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84F4" w14:textId="77777777" w:rsidR="0098297B" w:rsidRDefault="00C2435B" w:rsidP="00C2435B">
      <w:r>
        <w:t>様式３</w:t>
      </w:r>
    </w:p>
    <w:p w14:paraId="42966E84" w14:textId="513A9D28" w:rsidR="00C2435B" w:rsidRDefault="00CE004E" w:rsidP="00C2435B">
      <w:pPr>
        <w:jc w:val="right"/>
      </w:pPr>
      <w:r>
        <w:rPr>
          <w:rFonts w:hint="eastAsia"/>
        </w:rPr>
        <w:t>令和</w:t>
      </w:r>
      <w:r w:rsidR="00F521C0">
        <w:rPr>
          <w:rFonts w:hint="eastAsia"/>
        </w:rPr>
        <w:t>８</w:t>
      </w:r>
      <w:r w:rsidR="00C2435B">
        <w:rPr>
          <w:rFonts w:hint="eastAsia"/>
        </w:rPr>
        <w:t>年</w:t>
      </w:r>
      <w:r w:rsidR="007E4A20">
        <w:rPr>
          <w:rFonts w:hint="eastAsia"/>
        </w:rPr>
        <w:t>５</w:t>
      </w:r>
      <w:r w:rsidR="00C2435B">
        <w:rPr>
          <w:rFonts w:hint="eastAsia"/>
        </w:rPr>
        <w:t>月</w:t>
      </w:r>
    </w:p>
    <w:p w14:paraId="201A8AAF" w14:textId="77777777" w:rsidR="00C2435B" w:rsidRDefault="00C2435B" w:rsidP="00C2435B"/>
    <w:p w14:paraId="35470F0D" w14:textId="7A5AB255" w:rsidR="00C2435B" w:rsidRDefault="00C2435B" w:rsidP="00C2435B">
      <w:r>
        <w:rPr>
          <w:rFonts w:hint="eastAsia"/>
        </w:rPr>
        <w:t xml:space="preserve">医療機関長　</w:t>
      </w:r>
      <w:r w:rsidR="007E4A20">
        <w:rPr>
          <w:rFonts w:hint="eastAsia"/>
        </w:rPr>
        <w:t>様</w:t>
      </w:r>
    </w:p>
    <w:p w14:paraId="02193766" w14:textId="77777777" w:rsidR="00C2435B" w:rsidRDefault="00C2435B" w:rsidP="00C2435B"/>
    <w:p w14:paraId="1C6EF715" w14:textId="41129E4E" w:rsidR="00C2435B" w:rsidRDefault="00C2435B" w:rsidP="00E86312">
      <w:pPr>
        <w:ind w:firstLineChars="3100" w:firstLine="6510"/>
      </w:pPr>
      <w:r>
        <w:rPr>
          <w:rFonts w:hint="eastAsia"/>
        </w:rPr>
        <w:t xml:space="preserve">茨城県医師会長　</w:t>
      </w:r>
      <w:r w:rsidR="00E86312">
        <w:rPr>
          <w:rFonts w:hint="eastAsia"/>
        </w:rPr>
        <w:t>松﨑　信夫</w:t>
      </w:r>
    </w:p>
    <w:p w14:paraId="6809AEDB" w14:textId="77777777" w:rsidR="00C2435B" w:rsidRDefault="00C2435B" w:rsidP="00C2435B"/>
    <w:p w14:paraId="5685EA50" w14:textId="77777777" w:rsidR="00C2435B" w:rsidRDefault="00C2435B" w:rsidP="00C2435B"/>
    <w:p w14:paraId="6A7AE856" w14:textId="77777777" w:rsidR="00C2435B" w:rsidRDefault="00C2435B" w:rsidP="00C2435B">
      <w:pPr>
        <w:jc w:val="center"/>
        <w:rPr>
          <w:rFonts w:asciiTheme="majorEastAsia" w:eastAsiaTheme="majorEastAsia" w:hAnsiTheme="majorEastAsia"/>
          <w:sz w:val="24"/>
          <w:szCs w:val="24"/>
        </w:rPr>
      </w:pPr>
      <w:r w:rsidRPr="00C2435B">
        <w:rPr>
          <w:rFonts w:asciiTheme="majorEastAsia" w:eastAsiaTheme="majorEastAsia" w:hAnsiTheme="majorEastAsia" w:hint="eastAsia"/>
          <w:sz w:val="24"/>
          <w:szCs w:val="24"/>
        </w:rPr>
        <w:t>診察される医師へのお願い</w:t>
      </w:r>
    </w:p>
    <w:p w14:paraId="08300CF4" w14:textId="77777777" w:rsidR="00C2435B" w:rsidRDefault="00C2435B" w:rsidP="00C2435B">
      <w:pPr>
        <w:rPr>
          <w:rFonts w:asciiTheme="majorEastAsia" w:eastAsiaTheme="majorEastAsia" w:hAnsiTheme="majorEastAsia"/>
          <w:szCs w:val="21"/>
        </w:rPr>
      </w:pPr>
    </w:p>
    <w:p w14:paraId="366D9AB9" w14:textId="77777777" w:rsidR="00C2435B" w:rsidRPr="00C2435B" w:rsidRDefault="00C2435B" w:rsidP="00C2435B">
      <w:pPr>
        <w:rPr>
          <w:rFonts w:asciiTheme="minorEastAsia" w:hAnsiTheme="minorEastAsia"/>
          <w:szCs w:val="21"/>
        </w:rPr>
      </w:pPr>
    </w:p>
    <w:p w14:paraId="25D579E2" w14:textId="0A83CDB6" w:rsidR="00C2435B" w:rsidRDefault="00C2435B" w:rsidP="00C2435B">
      <w:pPr>
        <w:rPr>
          <w:rFonts w:asciiTheme="minorEastAsia" w:hAnsiTheme="minorEastAsia"/>
          <w:szCs w:val="21"/>
        </w:rPr>
      </w:pPr>
      <w:r w:rsidRPr="00C2435B">
        <w:rPr>
          <w:rFonts w:asciiTheme="minorEastAsia" w:hAnsiTheme="minorEastAsia" w:hint="eastAsia"/>
          <w:szCs w:val="21"/>
        </w:rPr>
        <w:t xml:space="preserve">　日</w:t>
      </w:r>
      <w:r w:rsidR="00B64750">
        <w:rPr>
          <w:rFonts w:asciiTheme="minorEastAsia" w:hAnsiTheme="minorEastAsia" w:hint="eastAsia"/>
          <w:szCs w:val="21"/>
        </w:rPr>
        <w:t>頃より</w:t>
      </w:r>
      <w:r w:rsidR="006A6686">
        <w:rPr>
          <w:rFonts w:asciiTheme="minorEastAsia" w:hAnsiTheme="minorEastAsia" w:hint="eastAsia"/>
          <w:szCs w:val="21"/>
        </w:rPr>
        <w:t>、</w:t>
      </w:r>
      <w:r>
        <w:rPr>
          <w:rFonts w:asciiTheme="minorEastAsia" w:hAnsiTheme="minorEastAsia" w:hint="eastAsia"/>
          <w:szCs w:val="21"/>
        </w:rPr>
        <w:t>本会の運営並びに学校保健活動にご協力を賜り厚く御礼申し上げます。</w:t>
      </w:r>
    </w:p>
    <w:p w14:paraId="09B1A24E" w14:textId="3AA420FC" w:rsidR="00C2435B" w:rsidRDefault="00C2435B" w:rsidP="00C2435B">
      <w:pPr>
        <w:rPr>
          <w:rFonts w:asciiTheme="minorEastAsia" w:hAnsiTheme="minorEastAsia"/>
          <w:szCs w:val="21"/>
        </w:rPr>
      </w:pPr>
      <w:r>
        <w:rPr>
          <w:rFonts w:asciiTheme="minorEastAsia" w:hAnsiTheme="minorEastAsia" w:hint="eastAsia"/>
          <w:szCs w:val="21"/>
        </w:rPr>
        <w:t xml:space="preserve">　さて</w:t>
      </w:r>
      <w:r w:rsidR="006A6686">
        <w:rPr>
          <w:rFonts w:asciiTheme="minorEastAsia" w:hAnsiTheme="minorEastAsia" w:hint="eastAsia"/>
          <w:szCs w:val="21"/>
        </w:rPr>
        <w:t>、</w:t>
      </w:r>
      <w:r w:rsidR="007E4A20">
        <w:rPr>
          <w:rFonts w:asciiTheme="minorEastAsia" w:hAnsiTheme="minorEastAsia" w:hint="eastAsia"/>
          <w:szCs w:val="21"/>
        </w:rPr>
        <w:t>茨城県医師会と</w:t>
      </w:r>
      <w:r>
        <w:rPr>
          <w:rFonts w:asciiTheme="minorEastAsia" w:hAnsiTheme="minorEastAsia" w:hint="eastAsia"/>
          <w:szCs w:val="21"/>
        </w:rPr>
        <w:t>茨城県学校保健会では平成</w:t>
      </w:r>
      <w:r w:rsidR="00C24D8E">
        <w:rPr>
          <w:rFonts w:asciiTheme="minorEastAsia" w:hAnsiTheme="minorEastAsia" w:hint="eastAsia"/>
          <w:szCs w:val="21"/>
        </w:rPr>
        <w:t>14</w:t>
      </w:r>
      <w:r>
        <w:rPr>
          <w:rFonts w:asciiTheme="minorEastAsia" w:hAnsiTheme="minorEastAsia" w:hint="eastAsia"/>
          <w:szCs w:val="21"/>
        </w:rPr>
        <w:t>年度から「児童生徒の生活習慣病予防対策</w:t>
      </w:r>
      <w:r w:rsidR="007E4A20">
        <w:rPr>
          <w:rFonts w:asciiTheme="minorEastAsia" w:hAnsiTheme="minorEastAsia" w:hint="eastAsia"/>
          <w:szCs w:val="21"/>
        </w:rPr>
        <w:t>事業</w:t>
      </w:r>
      <w:r>
        <w:rPr>
          <w:rFonts w:asciiTheme="minorEastAsia" w:hAnsiTheme="minorEastAsia" w:hint="eastAsia"/>
          <w:szCs w:val="21"/>
        </w:rPr>
        <w:t>」を実施し</w:t>
      </w:r>
      <w:r w:rsidR="006A6686">
        <w:rPr>
          <w:rFonts w:asciiTheme="minorEastAsia" w:hAnsiTheme="minorEastAsia" w:hint="eastAsia"/>
          <w:szCs w:val="21"/>
        </w:rPr>
        <w:t>、</w:t>
      </w:r>
      <w:r>
        <w:rPr>
          <w:rFonts w:asciiTheme="minorEastAsia" w:hAnsiTheme="minorEastAsia" w:hint="eastAsia"/>
          <w:szCs w:val="21"/>
        </w:rPr>
        <w:t>小児期からの生活習慣病予防に取り組んでいます。</w:t>
      </w:r>
    </w:p>
    <w:p w14:paraId="7EAC3D95" w14:textId="629E1754" w:rsidR="00C2435B" w:rsidRDefault="00C2435B" w:rsidP="00C2435B">
      <w:pPr>
        <w:rPr>
          <w:rFonts w:asciiTheme="minorEastAsia" w:hAnsiTheme="minorEastAsia"/>
          <w:szCs w:val="21"/>
        </w:rPr>
      </w:pPr>
      <w:r>
        <w:rPr>
          <w:rFonts w:asciiTheme="minorEastAsia" w:hAnsiTheme="minorEastAsia"/>
          <w:szCs w:val="21"/>
        </w:rPr>
        <w:t xml:space="preserve">　本書持参の児童生徒</w:t>
      </w:r>
      <w:r w:rsidR="00004A8A">
        <w:rPr>
          <w:rFonts w:asciiTheme="minorEastAsia" w:hAnsiTheme="minorEastAsia" w:hint="eastAsia"/>
          <w:szCs w:val="21"/>
        </w:rPr>
        <w:t>に</w:t>
      </w:r>
      <w:r>
        <w:rPr>
          <w:rFonts w:asciiTheme="minorEastAsia" w:hAnsiTheme="minorEastAsia"/>
          <w:szCs w:val="21"/>
        </w:rPr>
        <w:t>は</w:t>
      </w:r>
      <w:r w:rsidR="006A6686">
        <w:rPr>
          <w:rFonts w:asciiTheme="minorEastAsia" w:hAnsiTheme="minorEastAsia"/>
          <w:szCs w:val="21"/>
        </w:rPr>
        <w:t>、</w:t>
      </w:r>
      <w:r>
        <w:rPr>
          <w:rFonts w:asciiTheme="minorEastAsia" w:hAnsiTheme="minorEastAsia"/>
          <w:szCs w:val="21"/>
        </w:rPr>
        <w:t>下記のようなフォロー体制にそって受診を勧めました。</w:t>
      </w:r>
      <w:r w:rsidR="005B680B">
        <w:rPr>
          <w:rFonts w:asciiTheme="minorEastAsia" w:hAnsiTheme="minorEastAsia" w:hint="eastAsia"/>
          <w:szCs w:val="21"/>
        </w:rPr>
        <w:t>ご高診いただきたくよろしくお願いいたします。</w:t>
      </w:r>
    </w:p>
    <w:p w14:paraId="30C386A0" w14:textId="062C886C" w:rsidR="00B27607" w:rsidRDefault="00C2435B" w:rsidP="00C2435B">
      <w:pPr>
        <w:rPr>
          <w:rFonts w:asciiTheme="minorEastAsia" w:hAnsiTheme="minorEastAsia"/>
          <w:szCs w:val="21"/>
        </w:rPr>
      </w:pPr>
      <w:r>
        <w:rPr>
          <w:rFonts w:asciiTheme="minorEastAsia" w:hAnsiTheme="minorEastAsia" w:hint="eastAsia"/>
          <w:szCs w:val="21"/>
        </w:rPr>
        <w:t xml:space="preserve">　なお</w:t>
      </w:r>
      <w:r w:rsidR="006A6686">
        <w:rPr>
          <w:rFonts w:asciiTheme="minorEastAsia" w:hAnsiTheme="minorEastAsia" w:hint="eastAsia"/>
          <w:szCs w:val="21"/>
        </w:rPr>
        <w:t>、</w:t>
      </w:r>
      <w:r>
        <w:rPr>
          <w:rFonts w:asciiTheme="minorEastAsia" w:hAnsiTheme="minorEastAsia" w:hint="eastAsia"/>
          <w:szCs w:val="21"/>
        </w:rPr>
        <w:t>受診に係る費用は医療保険扱いにてご</w:t>
      </w:r>
      <w:r w:rsidR="005B680B">
        <w:rPr>
          <w:rFonts w:asciiTheme="minorEastAsia" w:hAnsiTheme="minorEastAsia" w:hint="eastAsia"/>
          <w:szCs w:val="21"/>
        </w:rPr>
        <w:t>高配くださいますよう</w:t>
      </w:r>
      <w:r w:rsidR="00B27607">
        <w:rPr>
          <w:rFonts w:asciiTheme="minorEastAsia" w:hAnsiTheme="minorEastAsia" w:hint="eastAsia"/>
          <w:szCs w:val="21"/>
        </w:rPr>
        <w:t>お願い申し上げます。</w:t>
      </w:r>
    </w:p>
    <w:p w14:paraId="542CE9F3" w14:textId="37C1DD12" w:rsidR="00062B46" w:rsidRDefault="00062B46" w:rsidP="00C2435B">
      <w:pPr>
        <w:rPr>
          <w:rFonts w:asciiTheme="minorEastAsia" w:hAnsiTheme="minorEastAsia"/>
          <w:szCs w:val="21"/>
        </w:rPr>
      </w:pPr>
    </w:p>
    <w:p w14:paraId="372D024B" w14:textId="234AC1AD" w:rsidR="00457183" w:rsidRDefault="00BA3C10" w:rsidP="00C2435B">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712000" behindDoc="0" locked="0" layoutInCell="1" allowOverlap="1" wp14:anchorId="20887650" wp14:editId="0099659D">
                <wp:simplePos x="0" y="0"/>
                <wp:positionH relativeFrom="column">
                  <wp:posOffset>-32027</wp:posOffset>
                </wp:positionH>
                <wp:positionV relativeFrom="paragraph">
                  <wp:posOffset>67385</wp:posOffset>
                </wp:positionV>
                <wp:extent cx="6174105" cy="3358314"/>
                <wp:effectExtent l="0" t="0" r="17145" b="13970"/>
                <wp:wrapNone/>
                <wp:docPr id="705459608" name="正方形/長方形 1"/>
                <wp:cNvGraphicFramePr/>
                <a:graphic xmlns:a="http://schemas.openxmlformats.org/drawingml/2006/main">
                  <a:graphicData uri="http://schemas.microsoft.com/office/word/2010/wordprocessingShape">
                    <wps:wsp>
                      <wps:cNvSpPr/>
                      <wps:spPr>
                        <a:xfrm>
                          <a:off x="0" y="0"/>
                          <a:ext cx="6174105" cy="3358314"/>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FE5DC" id="正方形/長方形 1" o:spid="_x0000_s1026" style="position:absolute;left:0;text-align:left;margin-left:-2.5pt;margin-top:5.3pt;width:486.15pt;height:264.4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1KggIAAGgFAAAOAAAAZHJzL2Uyb0RvYy54bWysVN9P2zAQfp+0/8Hy+0hSWmAVKapATJMQ&#10;VMDEs3FsEsnxeWe3affX7+ykacXQHqa9OHbu7ru7735cXm1bwzYKfQO25MVJzpmyEqrGvpX8x/Pt&#10;lwvOfBC2EgasKvlOeX61+PzpsnNzNYEaTKWQEYj1886VvA7BzbPMy1q1wp+AU5aEGrAVgZ74llUo&#10;OkJvTTbJ87OsA6wcglTe09+bXsgXCV9rJcOD1l4FZkpOsYV0Yjpf45ktLsX8DYWrGzmEIf4hilY0&#10;lpyOUDciCLbG5g+otpEIHnQ4kdBmoHUjVcqBsinyd9k81cKplAuR491Ik/9/sPJ+8+RWSDR0zs89&#10;XWMWW41t/FJ8bJvI2o1kqW1gkn6eFefTIp9xJkl2ejq7OC2mkc7sYO7Qh28KWhYvJUeqRiJJbO58&#10;6FX3KtGbhdvGmFQRY1lHqMX5LBl4ME0VhVEt9Ya6Nsg2gqoatsXg9kiLgjCWYjkklW5hZ1SEMPZR&#10;adZUlMakdxD77YAppFQ2FL2oFpXqXRWzPE8tQ/BjFCnjBBiRNQU5Yg8AH2P3+Q/60VSldh2N878F&#10;1huPFskz2DAat40F/AjAUFaD515/T1JPTWTpFardChlCPyzeyduG6ncnfFgJpOmgOaKJDw90aANU&#10;JxhunNWAvz76H/WpaUnKWUfTVnL/cy1QcWa+W2rnr8V0GsczPaaz8wk98Fjyeiyx6/YaqPQF7RYn&#10;0zXqB7O/aoT2hRbDMnolkbCSfJdcBtw/rkO/BWi1SLVcJjUaSSfCnX1yMoJHVmN/Pm9fBLqhiQP1&#10;/z3sJ1PM3/VyrxstLSzXAXSTGv3A68A3jXNqnGH1xH1x/E5ahwW5+A0AAP//AwBQSwMEFAAGAAgA&#10;AAAhAFUifELeAAAACQEAAA8AAABkcnMvZG93bnJldi54bWxMj8FOwzAQRO9I/IO1SFxQa0NJaEOc&#10;CiHlikSp4OrGSxKI11HsNMnfs5zgODurmTf5fnadOOMQWk8abtcKBFLlbUu1huNbudqCCNGQNZ0n&#10;1LBggH1xeZGbzPqJXvF8iLXgEAqZ0dDE2GdShqpBZ8La90jsffrBmchyqKUdzMThrpN3SqXSmZa4&#10;oTE9PjdYfR9Gp+H+I9y8b1/koqI7fjm3lMk4lVpfX81PjyAizvHvGX7xGR0KZjr5kWwQnYZVwlMi&#10;31UKgv1d+rABcdKQbHYJyCKX/xcUPwAAAP//AwBQSwECLQAUAAYACAAAACEAtoM4kv4AAADhAQAA&#10;EwAAAAAAAAAAAAAAAAAAAAAAW0NvbnRlbnRfVHlwZXNdLnhtbFBLAQItABQABgAIAAAAIQA4/SH/&#10;1gAAAJQBAAALAAAAAAAAAAAAAAAAAC8BAABfcmVscy8ucmVsc1BLAQItABQABgAIAAAAIQDHb91K&#10;ggIAAGgFAAAOAAAAAAAAAAAAAAAAAC4CAABkcnMvZTJvRG9jLnhtbFBLAQItABQABgAIAAAAIQBV&#10;InxC3gAAAAkBAAAPAAAAAAAAAAAAAAAAANwEAABkcnMvZG93bnJldi54bWxQSwUGAAAAAAQABADz&#10;AAAA5wUAAAAA&#10;" filled="f" strokecolor="black [3213]" strokeweight=".25pt"/>
            </w:pict>
          </mc:Fallback>
        </mc:AlternateContent>
      </w:r>
    </w:p>
    <w:p w14:paraId="156E1E5B" w14:textId="7309DC3A" w:rsidR="003470FF" w:rsidRDefault="003470FF" w:rsidP="003470FF">
      <w:pPr>
        <w:jc w:val="center"/>
        <w:rPr>
          <w:rFonts w:asciiTheme="majorEastAsia" w:eastAsiaTheme="majorEastAsia" w:hAnsiTheme="majorEastAsia"/>
          <w:sz w:val="24"/>
          <w:szCs w:val="24"/>
        </w:rPr>
      </w:pPr>
      <w:r w:rsidRPr="003470FF">
        <w:rPr>
          <w:rFonts w:asciiTheme="majorEastAsia" w:eastAsiaTheme="majorEastAsia" w:hAnsiTheme="majorEastAsia" w:hint="eastAsia"/>
          <w:sz w:val="24"/>
          <w:szCs w:val="24"/>
        </w:rPr>
        <w:t>〈肥満児童生徒のフォロー体制〉</w:t>
      </w:r>
    </w:p>
    <w:p w14:paraId="219E434B" w14:textId="77777777" w:rsidR="004F7D98" w:rsidRDefault="004F7D98" w:rsidP="003470FF">
      <w:pPr>
        <w:jc w:val="center"/>
        <w:rPr>
          <w:rFonts w:asciiTheme="majorEastAsia" w:eastAsiaTheme="majorEastAsia" w:hAnsiTheme="majorEastAsia"/>
          <w:sz w:val="24"/>
          <w:szCs w:val="24"/>
        </w:rPr>
      </w:pPr>
    </w:p>
    <w:tbl>
      <w:tblPr>
        <w:tblStyle w:val="a3"/>
        <w:tblW w:w="0" w:type="auto"/>
        <w:tblInd w:w="392" w:type="dxa"/>
        <w:tblLook w:val="04A0" w:firstRow="1" w:lastRow="0" w:firstColumn="1" w:lastColumn="0" w:noHBand="0" w:noVBand="1"/>
      </w:tblPr>
      <w:tblGrid>
        <w:gridCol w:w="2551"/>
        <w:gridCol w:w="426"/>
        <w:gridCol w:w="2551"/>
        <w:gridCol w:w="425"/>
        <w:gridCol w:w="2835"/>
      </w:tblGrid>
      <w:tr w:rsidR="003470FF" w14:paraId="63D282E8" w14:textId="77777777" w:rsidTr="003470FF">
        <w:tc>
          <w:tcPr>
            <w:tcW w:w="2551" w:type="dxa"/>
          </w:tcPr>
          <w:p w14:paraId="3C8F51F7" w14:textId="77777777" w:rsidR="003470FF" w:rsidRDefault="003470FF" w:rsidP="00B62FFD">
            <w:pPr>
              <w:jc w:val="center"/>
              <w:rPr>
                <w:rFonts w:asciiTheme="minorEastAsia" w:hAnsiTheme="minorEastAsia"/>
                <w:szCs w:val="21"/>
              </w:rPr>
            </w:pPr>
            <w:r>
              <w:rPr>
                <w:rFonts w:asciiTheme="minorEastAsia" w:hAnsiTheme="minorEastAsia"/>
                <w:szCs w:val="21"/>
              </w:rPr>
              <w:t>軽度肥満</w:t>
            </w:r>
          </w:p>
          <w:p w14:paraId="61484074" w14:textId="77777777" w:rsidR="003470FF" w:rsidRPr="003470FF" w:rsidRDefault="003470FF" w:rsidP="00B62FFD">
            <w:pPr>
              <w:jc w:val="center"/>
              <w:rPr>
                <w:rFonts w:asciiTheme="minorEastAsia" w:hAnsiTheme="minorEastAsia"/>
                <w:sz w:val="18"/>
                <w:szCs w:val="18"/>
              </w:rPr>
            </w:pPr>
            <w:r w:rsidRPr="003470FF">
              <w:rPr>
                <w:rFonts w:asciiTheme="minorEastAsia" w:hAnsiTheme="minorEastAsia" w:hint="eastAsia"/>
                <w:sz w:val="18"/>
                <w:szCs w:val="18"/>
              </w:rPr>
              <w:t>肥満度20％</w:t>
            </w:r>
            <w:r>
              <w:rPr>
                <w:rFonts w:asciiTheme="minorEastAsia" w:hAnsiTheme="minorEastAsia" w:hint="eastAsia"/>
                <w:sz w:val="18"/>
                <w:szCs w:val="18"/>
              </w:rPr>
              <w:t>以上</w:t>
            </w:r>
            <w:r w:rsidRPr="003470FF">
              <w:rPr>
                <w:rFonts w:asciiTheme="minorEastAsia" w:hAnsiTheme="minorEastAsia" w:hint="eastAsia"/>
                <w:sz w:val="18"/>
                <w:szCs w:val="18"/>
              </w:rPr>
              <w:t>～30％未満</w:t>
            </w:r>
          </w:p>
        </w:tc>
        <w:tc>
          <w:tcPr>
            <w:tcW w:w="426" w:type="dxa"/>
            <w:tcBorders>
              <w:top w:val="nil"/>
              <w:bottom w:val="nil"/>
            </w:tcBorders>
          </w:tcPr>
          <w:p w14:paraId="2BDD862C" w14:textId="77777777" w:rsidR="003470FF" w:rsidRDefault="003470FF" w:rsidP="003470FF">
            <w:pPr>
              <w:rPr>
                <w:rFonts w:asciiTheme="minorEastAsia" w:hAnsiTheme="minorEastAsia"/>
                <w:szCs w:val="21"/>
              </w:rPr>
            </w:pPr>
          </w:p>
          <w:p w14:paraId="6C710C44" w14:textId="77777777" w:rsidR="003470FF" w:rsidRDefault="003470FF" w:rsidP="003470FF">
            <w:pPr>
              <w:rPr>
                <w:rFonts w:asciiTheme="minorEastAsia" w:hAnsiTheme="minorEastAsia"/>
                <w:szCs w:val="21"/>
              </w:rPr>
            </w:pPr>
          </w:p>
        </w:tc>
        <w:tc>
          <w:tcPr>
            <w:tcW w:w="2551" w:type="dxa"/>
          </w:tcPr>
          <w:p w14:paraId="47F07514" w14:textId="77777777" w:rsidR="003470FF" w:rsidRDefault="003470FF" w:rsidP="00B62FFD">
            <w:pPr>
              <w:jc w:val="center"/>
              <w:rPr>
                <w:rFonts w:asciiTheme="minorEastAsia" w:hAnsiTheme="minorEastAsia"/>
                <w:szCs w:val="21"/>
              </w:rPr>
            </w:pPr>
            <w:r>
              <w:rPr>
                <w:rFonts w:asciiTheme="minorEastAsia" w:hAnsiTheme="minorEastAsia"/>
                <w:szCs w:val="21"/>
              </w:rPr>
              <w:t>中等度肥満</w:t>
            </w:r>
          </w:p>
          <w:p w14:paraId="6EC85B27" w14:textId="77777777" w:rsidR="003470FF" w:rsidRDefault="003470FF" w:rsidP="00B62FFD">
            <w:pPr>
              <w:jc w:val="center"/>
              <w:rPr>
                <w:rFonts w:asciiTheme="minorEastAsia" w:hAnsiTheme="minorEastAsia"/>
                <w:szCs w:val="21"/>
              </w:rPr>
            </w:pPr>
            <w:r w:rsidRPr="003470FF">
              <w:rPr>
                <w:rFonts w:asciiTheme="minorEastAsia" w:hAnsiTheme="minorEastAsia" w:hint="eastAsia"/>
                <w:sz w:val="18"/>
                <w:szCs w:val="18"/>
              </w:rPr>
              <w:t>肥満度</w:t>
            </w:r>
            <w:r>
              <w:rPr>
                <w:rFonts w:asciiTheme="minorEastAsia" w:hAnsiTheme="minorEastAsia" w:hint="eastAsia"/>
                <w:sz w:val="18"/>
                <w:szCs w:val="18"/>
              </w:rPr>
              <w:t>3</w:t>
            </w:r>
            <w:r w:rsidRPr="003470FF">
              <w:rPr>
                <w:rFonts w:asciiTheme="minorEastAsia" w:hAnsiTheme="minorEastAsia" w:hint="eastAsia"/>
                <w:sz w:val="18"/>
                <w:szCs w:val="18"/>
              </w:rPr>
              <w:t>0％</w:t>
            </w:r>
            <w:r>
              <w:rPr>
                <w:rFonts w:asciiTheme="minorEastAsia" w:hAnsiTheme="minorEastAsia" w:hint="eastAsia"/>
                <w:sz w:val="18"/>
                <w:szCs w:val="18"/>
              </w:rPr>
              <w:t>以上</w:t>
            </w:r>
            <w:r w:rsidRPr="003470FF">
              <w:rPr>
                <w:rFonts w:asciiTheme="minorEastAsia" w:hAnsiTheme="minorEastAsia" w:hint="eastAsia"/>
                <w:sz w:val="18"/>
                <w:szCs w:val="18"/>
              </w:rPr>
              <w:t>～</w:t>
            </w:r>
            <w:r>
              <w:rPr>
                <w:rFonts w:asciiTheme="minorEastAsia" w:hAnsiTheme="minorEastAsia" w:hint="eastAsia"/>
                <w:sz w:val="18"/>
                <w:szCs w:val="18"/>
              </w:rPr>
              <w:t>5</w:t>
            </w:r>
            <w:r w:rsidRPr="003470FF">
              <w:rPr>
                <w:rFonts w:asciiTheme="minorEastAsia" w:hAnsiTheme="minorEastAsia" w:hint="eastAsia"/>
                <w:sz w:val="18"/>
                <w:szCs w:val="18"/>
              </w:rPr>
              <w:t>0％未満</w:t>
            </w:r>
          </w:p>
        </w:tc>
        <w:tc>
          <w:tcPr>
            <w:tcW w:w="425" w:type="dxa"/>
            <w:tcBorders>
              <w:top w:val="nil"/>
              <w:bottom w:val="nil"/>
            </w:tcBorders>
          </w:tcPr>
          <w:p w14:paraId="175DCDAC" w14:textId="77777777" w:rsidR="003470FF" w:rsidRDefault="003470FF" w:rsidP="003470FF">
            <w:pPr>
              <w:rPr>
                <w:rFonts w:asciiTheme="minorEastAsia" w:hAnsiTheme="minorEastAsia"/>
                <w:szCs w:val="21"/>
              </w:rPr>
            </w:pPr>
          </w:p>
        </w:tc>
        <w:tc>
          <w:tcPr>
            <w:tcW w:w="2835" w:type="dxa"/>
          </w:tcPr>
          <w:p w14:paraId="04A8058C" w14:textId="77777777" w:rsidR="003470FF" w:rsidRDefault="003470FF" w:rsidP="00B62FFD">
            <w:pPr>
              <w:jc w:val="center"/>
              <w:rPr>
                <w:rFonts w:asciiTheme="minorEastAsia" w:hAnsiTheme="minorEastAsia"/>
                <w:szCs w:val="21"/>
              </w:rPr>
            </w:pPr>
            <w:r>
              <w:rPr>
                <w:rFonts w:asciiTheme="minorEastAsia" w:hAnsiTheme="minorEastAsia"/>
                <w:szCs w:val="21"/>
              </w:rPr>
              <w:t>高度肥満</w:t>
            </w:r>
          </w:p>
          <w:p w14:paraId="3CE978F7" w14:textId="77777777" w:rsidR="003470FF" w:rsidRDefault="003470FF" w:rsidP="00B62FFD">
            <w:pPr>
              <w:jc w:val="center"/>
              <w:rPr>
                <w:rFonts w:asciiTheme="minorEastAsia" w:hAnsiTheme="minorEastAsia"/>
                <w:szCs w:val="21"/>
              </w:rPr>
            </w:pPr>
            <w:r w:rsidRPr="003470FF">
              <w:rPr>
                <w:rFonts w:asciiTheme="minorEastAsia" w:hAnsiTheme="minorEastAsia" w:hint="eastAsia"/>
                <w:sz w:val="18"/>
                <w:szCs w:val="18"/>
              </w:rPr>
              <w:t>肥満度</w:t>
            </w:r>
            <w:r>
              <w:rPr>
                <w:rFonts w:asciiTheme="minorEastAsia" w:hAnsiTheme="minorEastAsia" w:hint="eastAsia"/>
                <w:sz w:val="18"/>
                <w:szCs w:val="18"/>
              </w:rPr>
              <w:t>5</w:t>
            </w:r>
            <w:r w:rsidRPr="003470FF">
              <w:rPr>
                <w:rFonts w:asciiTheme="minorEastAsia" w:hAnsiTheme="minorEastAsia" w:hint="eastAsia"/>
                <w:sz w:val="18"/>
                <w:szCs w:val="18"/>
              </w:rPr>
              <w:t>0％</w:t>
            </w:r>
            <w:r>
              <w:rPr>
                <w:rFonts w:asciiTheme="minorEastAsia" w:hAnsiTheme="minorEastAsia" w:hint="eastAsia"/>
                <w:sz w:val="18"/>
                <w:szCs w:val="18"/>
              </w:rPr>
              <w:t>以上</w:t>
            </w:r>
          </w:p>
        </w:tc>
      </w:tr>
    </w:tbl>
    <w:p w14:paraId="1DF4DCB1" w14:textId="54E6974D" w:rsidR="003470FF" w:rsidRDefault="00927452" w:rsidP="003470FF">
      <w:pPr>
        <w:ind w:firstLineChars="100" w:firstLine="21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706880" behindDoc="0" locked="0" layoutInCell="1" allowOverlap="1" wp14:anchorId="74E72AFA" wp14:editId="12390191">
                <wp:simplePos x="0" y="0"/>
                <wp:positionH relativeFrom="column">
                  <wp:posOffset>4731586</wp:posOffset>
                </wp:positionH>
                <wp:positionV relativeFrom="paragraph">
                  <wp:posOffset>3584</wp:posOffset>
                </wp:positionV>
                <wp:extent cx="80774" cy="1394749"/>
                <wp:effectExtent l="76200" t="0" r="33655" b="53340"/>
                <wp:wrapNone/>
                <wp:docPr id="26" name="直線矢印コネクタ 26"/>
                <wp:cNvGraphicFramePr/>
                <a:graphic xmlns:a="http://schemas.openxmlformats.org/drawingml/2006/main">
                  <a:graphicData uri="http://schemas.microsoft.com/office/word/2010/wordprocessingShape">
                    <wps:wsp>
                      <wps:cNvCnPr/>
                      <wps:spPr>
                        <a:xfrm flipH="1">
                          <a:off x="0" y="0"/>
                          <a:ext cx="80774" cy="139474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03DFE2" id="_x0000_t32" coordsize="21600,21600" o:spt="32" o:oned="t" path="m,l21600,21600e" filled="f">
                <v:path arrowok="t" fillok="f" o:connecttype="none"/>
                <o:lock v:ext="edit" shapetype="t"/>
              </v:shapetype>
              <v:shape id="直線矢印コネクタ 26" o:spid="_x0000_s1026" type="#_x0000_t32" style="position:absolute;left:0;text-align:left;margin-left:372.55pt;margin-top:.3pt;width:6.35pt;height:109.8pt;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icwgEAAMoDAAAOAAAAZHJzL2Uyb0RvYy54bWysU9tu2zAMfR+wfxD0vtjpgqU14vQh3eVh&#10;2Ipu+wBVlmJhkihQWmz//Sg5cYddgGHYCyGJPIc8JLW7HZ1lJ4XRgG/5elVzpryEzvhjy798fvPi&#10;mrOYhO+EBa9aPqnIb/fPn+2G0Kgr6MF2ChmR+NgMoeV9SqGpqih75URcQVCenBrQiURXPFYdioHY&#10;na2u6vpVNQB2AUGqGOn1bnbyfeHXWsn0UeuoErMtp9pSsVjsY7bVfieaI4rQG3kuQ/xDFU4YT0kX&#10;qjuRBPuG5hcqZyRCBJ1WElwFWhupigZSs65/UvOpF0EVLdScGJY2xf9HKz+cDv4eqQ1DiE0M95hV&#10;jBod09aEdzTToosqZWNp27S0TY2JSXq8rrfbDWeSPOuXN5vt5ia3tZppMl3AmN4qcCwfWh4TCnPs&#10;0wG8pwEBzinE6X1MM/ACyGDrs03C2Ne+Y2kKtEUCEYZzkuyvnoovpzRZNWMflGamoyLnHGWv1MEi&#10;OwnaiO7remGhyAzRxtoFVBftfwSdYzNMlV37W+ASXTKCTwvQGQ/4u6xpvJSq5/iL6llrlv0I3VRG&#10;WdpBC1OGcF7uvJE/3gv86QvuvwMAAP//AwBQSwMEFAAGAAgAAAAhAJGrSEjfAAAACAEAAA8AAABk&#10;cnMvZG93bnJldi54bWxMj8FOwzAQRO9I/IO1SNyo00ATFOJUqBIHkILawoHjJt4mEfY6it02/D3m&#10;VI6jGc28KdezNeJEkx8cK1guEhDErdMDdwo+P17uHkH4gKzROCYFP+RhXV1flVhod+YdnfahE7GE&#10;fYEK+hDGQkrf9mTRL9xIHL2DmyyGKKdO6gnPsdwamSZJJi0OHBd6HGnTU/u9P1oFdfa+aXaH7gv9&#10;9tVt33Q9m/taqdub+fkJRKA5XMLwhx/RoYpMjTuy9sIoyB9WyxhVkIGIdr7K45NGQZomKciqlP8P&#10;VL8AAAD//wMAUEsBAi0AFAAGAAgAAAAhALaDOJL+AAAA4QEAABMAAAAAAAAAAAAAAAAAAAAAAFtD&#10;b250ZW50X1R5cGVzXS54bWxQSwECLQAUAAYACAAAACEAOP0h/9YAAACUAQAACwAAAAAAAAAAAAAA&#10;AAAvAQAAX3JlbHMvLnJlbHNQSwECLQAUAAYACAAAACEAXHNonMIBAADKAwAADgAAAAAAAAAAAAAA&#10;AAAuAgAAZHJzL2Uyb0RvYy54bWxQSwECLQAUAAYACAAAACEAkatISN8AAAAIAQAADwAAAAAAAAAA&#10;AAAAAAAcBAAAZHJzL2Rvd25yZXYueG1sUEsFBgAAAAAEAAQA8wAAACgFAAAAAA==&#10;" strokecolor="black [3040]">
                <v:stroke endarrow="open"/>
              </v:shape>
            </w:pict>
          </mc:Fallback>
        </mc:AlternateContent>
      </w:r>
      <w:r w:rsidR="002416DD" w:rsidRPr="002416DD">
        <w:rPr>
          <w:rFonts w:asciiTheme="minorEastAsia" w:hAnsiTheme="minorEastAsia"/>
          <w:noProof/>
          <w:szCs w:val="21"/>
        </w:rPr>
        <mc:AlternateContent>
          <mc:Choice Requires="wps">
            <w:drawing>
              <wp:anchor distT="45720" distB="45720" distL="114300" distR="114300" simplePos="0" relativeHeight="251710976" behindDoc="1" locked="0" layoutInCell="1" allowOverlap="1" wp14:anchorId="151CA990" wp14:editId="76286A8B">
                <wp:simplePos x="0" y="0"/>
                <wp:positionH relativeFrom="column">
                  <wp:posOffset>2831416</wp:posOffset>
                </wp:positionH>
                <wp:positionV relativeFrom="paragraph">
                  <wp:posOffset>704557</wp:posOffset>
                </wp:positionV>
                <wp:extent cx="513080" cy="1404620"/>
                <wp:effectExtent l="0" t="0" r="1270" b="6350"/>
                <wp:wrapNone/>
                <wp:docPr id="1676692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404620"/>
                        </a:xfrm>
                        <a:prstGeom prst="rect">
                          <a:avLst/>
                        </a:prstGeom>
                        <a:solidFill>
                          <a:srgbClr val="FFFFFF"/>
                        </a:solidFill>
                        <a:ln w="9525">
                          <a:noFill/>
                          <a:miter lim="800000"/>
                          <a:headEnd/>
                          <a:tailEnd/>
                        </a:ln>
                      </wps:spPr>
                      <wps:txbx>
                        <w:txbxContent>
                          <w:p w14:paraId="548CD87D" w14:textId="7373CAAD" w:rsidR="002416DD" w:rsidRDefault="002416DD">
                            <w:r>
                              <w:rPr>
                                <w:rFonts w:hint="eastAsia"/>
                              </w:rPr>
                              <w:t>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51CA990" id="_x0000_t202" coordsize="21600,21600" o:spt="202" path="m,l,21600r21600,l21600,xe">
                <v:stroke joinstyle="miter"/>
                <v:path gradientshapeok="t" o:connecttype="rect"/>
              </v:shapetype>
              <v:shape id="テキスト ボックス 2" o:spid="_x0000_s1026" type="#_x0000_t202" style="position:absolute;left:0;text-align:left;margin-left:222.95pt;margin-top:55.5pt;width:40.4pt;height:110.6pt;z-index:-25160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0IDQIAAPYDAAAOAAAAZHJzL2Uyb0RvYy54bWysU9tu2zAMfR+wfxD0vtjOki414hRdugwD&#10;ugvQ7QNkWY6FyaJGKbG7rx8lp2nQvQ3Tg0CK1BF5eLS+GXvDjgq9BlvxYpZzpqyERtt9xX98371Z&#10;ceaDsI0wYFXFH5XnN5vXr9aDK9UcOjCNQkYg1peDq3gXgiuzzMtO9cLPwClLwRawF4Fc3GcNioHQ&#10;e5PN8/wqGwAbhyCV93R6NwX5JuG3rZLha9t6FZipONUW0o5pr+Oebdai3KNwnZanMsQ/VNELbenR&#10;M9SdCIIdUP8F1WuJ4KENMwl9Bm2rpUo9UDdF/qKbh044lXohcrw70+T/H6z8cnxw35CF8T2MNMDU&#10;hHf3IH96ZmHbCbtXt4gwdEo09HARKcsG58vT1Ui1L30EqYfP0NCQxSFAAhpb7CMr1CcjdBrA45l0&#10;NQYm6XBZvM1XFJEUKhb54mqeppKJ8um2Qx8+KuhZNCqONNSELo73PsRqRPmUEh/zYHSz08YkB/f1&#10;1iA7ChLALq3UwIs0Y9lQ8evlfJmQLcT7SRu9DiRQo/uKr/K4JslENj7YJqUEoc1kUyXGnuiJjEzc&#10;hLEeKTHSVEPzSEQhTEKkj0NGB/ibs4FEWHH/6yBQcWY+WSL7ulgsomqTs1i+I2oYXkbqy4iwkqAq&#10;HjibzG1ISk88uFsayk4nvp4rOdVK4ko0nj5CVO+ln7Kev+vmDwAAAP//AwBQSwMEFAAGAAgAAAAh&#10;AP1/qOPgAAAACwEAAA8AAABkcnMvZG93bnJldi54bWxMj0FPg0AUhO8m/ofNM/FmF2jBiiyNMfFi&#10;erDVQ4+v8GQRdhfZpcV/7/NUj5OZzHxTbGbTixONvnVWQbyIQJCtXN3aRsHH+8vdGoQPaGvsnSUF&#10;P+RhU15fFZjX7mx3dNqHRnCJ9Tkq0CEMuZS+0mTQL9xAlr1PNxoMLMdG1iOeudz0MomiTBpsLS9o&#10;HOhZU9XtJ8MjW19NO/f9FW87edBdhumbflXq9mZ+egQRaA6XMPzhMzqUzHR0k6296BWsVukDR9mI&#10;Yz7FiTTJ7kEcFSyXSQKyLOT/D+UvAAAA//8DAFBLAQItABQABgAIAAAAIQC2gziS/gAAAOEBAAAT&#10;AAAAAAAAAAAAAAAAAAAAAABbQ29udGVudF9UeXBlc10ueG1sUEsBAi0AFAAGAAgAAAAhADj9If/W&#10;AAAAlAEAAAsAAAAAAAAAAAAAAAAALwEAAF9yZWxzLy5yZWxzUEsBAi0AFAAGAAgAAAAhAEhwDQgN&#10;AgAA9gMAAA4AAAAAAAAAAAAAAAAALgIAAGRycy9lMm9Eb2MueG1sUEsBAi0AFAAGAAgAAAAhAP1/&#10;qOPgAAAACwEAAA8AAAAAAAAAAAAAAAAAZwQAAGRycy9kb3ducmV2LnhtbFBLBQYAAAAABAAEAPMA&#10;AAB0BQAAAAA=&#10;" stroked="f">
                <v:textbox style="mso-fit-shape-to-text:t">
                  <w:txbxContent>
                    <w:p w14:paraId="548CD87D" w14:textId="7373CAAD" w:rsidR="002416DD" w:rsidRDefault="002416DD">
                      <w:r>
                        <w:rPr>
                          <w:rFonts w:hint="eastAsia"/>
                        </w:rPr>
                        <w:t>あり</w:t>
                      </w:r>
                    </w:p>
                  </w:txbxContent>
                </v:textbox>
              </v:shape>
            </w:pict>
          </mc:Fallback>
        </mc:AlternateContent>
      </w:r>
      <w:r w:rsidR="00BF5328">
        <w:rPr>
          <w:rFonts w:asciiTheme="minorEastAsia" w:hAnsiTheme="minorEastAsia" w:hint="eastAsia"/>
          <w:noProof/>
          <w:szCs w:val="21"/>
        </w:rPr>
        <mc:AlternateContent>
          <mc:Choice Requires="wps">
            <w:drawing>
              <wp:anchor distT="0" distB="0" distL="114300" distR="114300" simplePos="0" relativeHeight="251687424" behindDoc="0" locked="0" layoutInCell="1" allowOverlap="1" wp14:anchorId="35071977" wp14:editId="7DF958B8">
                <wp:simplePos x="0" y="0"/>
                <wp:positionH relativeFrom="column">
                  <wp:posOffset>2881239</wp:posOffset>
                </wp:positionH>
                <wp:positionV relativeFrom="paragraph">
                  <wp:posOffset>8304</wp:posOffset>
                </wp:positionV>
                <wp:extent cx="1943296" cy="1371600"/>
                <wp:effectExtent l="38100" t="0" r="19050" b="57150"/>
                <wp:wrapNone/>
                <wp:docPr id="25" name="直線矢印コネクタ 25"/>
                <wp:cNvGraphicFramePr/>
                <a:graphic xmlns:a="http://schemas.openxmlformats.org/drawingml/2006/main">
                  <a:graphicData uri="http://schemas.microsoft.com/office/word/2010/wordprocessingShape">
                    <wps:wsp>
                      <wps:cNvCnPr/>
                      <wps:spPr>
                        <a:xfrm flipH="1">
                          <a:off x="0" y="0"/>
                          <a:ext cx="1943296" cy="1371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36AF7F" id="直線矢印コネクタ 25" o:spid="_x0000_s1026" type="#_x0000_t32" style="position:absolute;left:0;text-align:left;margin-left:226.85pt;margin-top:.65pt;width:153pt;height:108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XRxAEAAMwDAAAOAAAAZHJzL2Uyb0RvYy54bWysU02P0zAQvSPxHyzfaZIuKmzUdA9dPg4I&#10;VsD+AK9jNxa2xxqbJv33jJ02i2CFEOJiOZ55b+a9mWxvJmfZUWE04DverGrOlJfQG3/o+P3Xty9e&#10;cxaT8L2w4FXHTyrym93zZ9sxtGoNA9heISMSH9sxdHxIKbRVFeWgnIgrCMpTUAM6kegTD1WPYiR2&#10;Z6t1XW+qEbAPCFLFSK+3c5DvCr/WSqZPWkeVmO049ZbKieV8yGe124r2gCIMRp7bEP/QhRPGU9GF&#10;6lYkwb6j+Y3KGYkQQaeVBFeB1kaqooHUNPUvar4MIqiihcyJYbEp/j9a+fG493dINowhtjHcYVYx&#10;aXRMWxPe00yLLuqUTcW202KbmhKT9Nhcv7xaX284kxRrrl41m7oYW81EmTBgTO8UOJYvHY8JhTkM&#10;aQ/e04gA5yLi+CEmaoWAF0AGW5/PJIx943uWToH2SCDCmKdHuTlePbZfbulk1Yz9rDQzfW6zCCmb&#10;pfYW2VHQTvTfmoWFMjNEG2sXUP1n0Dk3w1TZtr8FLtmlIvi0AJ3xgE9VTdOlVT3nX1TPWrPsB+hP&#10;ZZjFDlqZ4s95vfNO/vxd4I8/4e4HAAAA//8DAFBLAwQUAAYACAAAACEAbjcJkd8AAAAJAQAADwAA&#10;AGRycy9kb3ducmV2LnhtbEyPwU7DMBBE70j8g7VI3KjThjYQ4lSoEgeQgtrCgeMmdpMIex3Fbhv+&#10;nuVUjqM3mn1brCdnxcmMofekYD5LQBhqvO6pVfD58XL3ACJEJI3Wk1HwYwKsy+urAnPtz7Qzp31s&#10;BY9QyFFBF+OQSxmazjgMMz8YYnbwo8PIcWylHvHM487KRZKspMOe+EKHg9l0pvneH52CavW+qXeH&#10;9gvD9tVv33Q12bRS6vZmen4CEc0UL2X402d1KNmp9kfSQVgF98s04yqDFATzbPnIuVawmGcpyLKQ&#10;/z8ofwEAAP//AwBQSwECLQAUAAYACAAAACEAtoM4kv4AAADhAQAAEwAAAAAAAAAAAAAAAAAAAAAA&#10;W0NvbnRlbnRfVHlwZXNdLnhtbFBLAQItABQABgAIAAAAIQA4/SH/1gAAAJQBAAALAAAAAAAAAAAA&#10;AAAAAC8BAABfcmVscy8ucmVsc1BLAQItABQABgAIAAAAIQA5TxXRxAEAAMwDAAAOAAAAAAAAAAAA&#10;AAAAAC4CAABkcnMvZTJvRG9jLnhtbFBLAQItABQABgAIAAAAIQBuNwmR3wAAAAkBAAAPAAAAAAAA&#10;AAAAAAAAAB4EAABkcnMvZG93bnJldi54bWxQSwUGAAAAAAQABADzAAAAKgUAAAAA&#10;" strokecolor="black [3040]">
                <v:stroke endarrow="open"/>
              </v:shape>
            </w:pict>
          </mc:Fallback>
        </mc:AlternateContent>
      </w:r>
      <w:r w:rsidR="006D0D9C">
        <w:rPr>
          <w:rFonts w:asciiTheme="minorEastAsia" w:hAnsiTheme="minorEastAsia" w:hint="eastAsia"/>
          <w:noProof/>
          <w:szCs w:val="21"/>
        </w:rPr>
        <mc:AlternateContent>
          <mc:Choice Requires="wps">
            <w:drawing>
              <wp:anchor distT="0" distB="0" distL="114300" distR="114300" simplePos="0" relativeHeight="251618816" behindDoc="0" locked="0" layoutInCell="1" allowOverlap="1" wp14:anchorId="37F62116" wp14:editId="37A72FF2">
                <wp:simplePos x="0" y="0"/>
                <wp:positionH relativeFrom="column">
                  <wp:posOffset>1139776</wp:posOffset>
                </wp:positionH>
                <wp:positionV relativeFrom="paragraph">
                  <wp:posOffset>824231</wp:posOffset>
                </wp:positionV>
                <wp:extent cx="45719" cy="541606"/>
                <wp:effectExtent l="57150" t="0" r="69215" b="49530"/>
                <wp:wrapNone/>
                <wp:docPr id="19" name="直線矢印コネクタ 19"/>
                <wp:cNvGraphicFramePr/>
                <a:graphic xmlns:a="http://schemas.openxmlformats.org/drawingml/2006/main">
                  <a:graphicData uri="http://schemas.microsoft.com/office/word/2010/wordprocessingShape">
                    <wps:wsp>
                      <wps:cNvCnPr/>
                      <wps:spPr>
                        <a:xfrm>
                          <a:off x="0" y="0"/>
                          <a:ext cx="45719" cy="54160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CC204F" id="直線矢印コネクタ 19" o:spid="_x0000_s1026" type="#_x0000_t32" style="position:absolute;left:0;text-align:left;margin-left:89.75pt;margin-top:64.9pt;width:3.6pt;height:42.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dyuQEAAL8DAAAOAAAAZHJzL2Uyb0RvYy54bWysU8GO0zAQvSPxD5bvNMlqt0DUdA9d4IJg&#10;xcIHeB27sbA91tg06d8zdtoUASutEJeJ7fGbee95srmdnGUHhdGA73izqjlTXkJv/L7j376+f/WG&#10;s5iE74UFrzp+VJHfbl++2IyhVVcwgO0VMiriYzuGjg8phbaqohyUE3EFQXlKakAnEm1xX/UoRqru&#10;bHVV1+tqBOwDglQx0undnOTbUl9rJdNnraNKzHacuKUSscTHHKvtRrR7FGEw8kRD/AMLJ4ynpkup&#10;O5EE+4Hmj1LOSIQIOq0kuAq0NlIVDaSmqX9T8zCIoIoWMieGxab4/8rKT4edv0eyYQyxjeEes4pJ&#10;o8tf4semYtZxMUtNiUk6vL553bzlTFLm5rpZ1+vsZXXBBozpgwLH8qLjMaEw+yHtwHt6FcCm+CUO&#10;H2OagWdAbmx9jkkY+873LB0DjY5AhPHUJOerC+OySkerZuwXpZnpiePcowyT2llkB0Fj0H9vlip0&#10;M0O0sXYB1YXYk6DT3QxTZcCeC1xul47g0wJ0xgP+rWuazlT1fP+setaaZT9CfyzvV+ygKSmPcJro&#10;PIa/7gv88t9tfwIAAP//AwBQSwMEFAAGAAgAAAAhANtplaPfAAAACwEAAA8AAABkcnMvZG93bnJl&#10;di54bWxMj01Lw0AQhu+C/2EZwZvdJJC0jdkUFYIgvbTqobdtdsyG7kfIbtP4752e6m1e5uH9qDaz&#10;NWzCMfTeCUgXCTB0rVe96wR8fTZPK2AhSqek8Q4F/GKATX1/V8lS+Yvb4bSPHSMTF0opQMc4lJyH&#10;VqOVYeEHdPT78aOVkeTYcTXKC5lbw7MkKbiVvaMELQd809ie9mcroMH3U18YPOzmQ6ftlDfbj9dv&#10;IR4f5pdnYBHneIPhWp+qQ02djv7sVGCG9HKdE0pHtqYNV2JVLIEdBWRpngKvK/5/Q/0HAAD//wMA&#10;UEsBAi0AFAAGAAgAAAAhALaDOJL+AAAA4QEAABMAAAAAAAAAAAAAAAAAAAAAAFtDb250ZW50X1R5&#10;cGVzXS54bWxQSwECLQAUAAYACAAAACEAOP0h/9YAAACUAQAACwAAAAAAAAAAAAAAAAAvAQAAX3Jl&#10;bHMvLnJlbHNQSwECLQAUAAYACAAAACEAE4mHcrkBAAC/AwAADgAAAAAAAAAAAAAAAAAuAgAAZHJz&#10;L2Uyb0RvYy54bWxQSwECLQAUAAYACAAAACEA22mVo98AAAALAQAADwAAAAAAAAAAAAAAAAATBAAA&#10;ZHJzL2Rvd25yZXYueG1sUEsFBgAAAAAEAAQA8wAAAB8FAAAAAA==&#10;" strokecolor="black [3040]">
                <v:stroke endarrow="open"/>
              </v:shape>
            </w:pict>
          </mc:Fallback>
        </mc:AlternateContent>
      </w:r>
      <w:r w:rsidR="00B032AB">
        <w:rPr>
          <w:rFonts w:asciiTheme="minorEastAsia" w:hAnsiTheme="minorEastAsia" w:hint="eastAsia"/>
          <w:noProof/>
          <w:szCs w:val="21"/>
        </w:rPr>
        <mc:AlternateContent>
          <mc:Choice Requires="wps">
            <w:drawing>
              <wp:anchor distT="0" distB="0" distL="114300" distR="114300" simplePos="0" relativeHeight="251613696" behindDoc="0" locked="0" layoutInCell="1" allowOverlap="1" wp14:anchorId="0A5EF667" wp14:editId="022BF1F1">
                <wp:simplePos x="0" y="0"/>
                <wp:positionH relativeFrom="column">
                  <wp:posOffset>1172209</wp:posOffset>
                </wp:positionH>
                <wp:positionV relativeFrom="paragraph">
                  <wp:posOffset>6350</wp:posOffset>
                </wp:positionV>
                <wp:extent cx="45719" cy="279400"/>
                <wp:effectExtent l="57150" t="0" r="50165" b="63500"/>
                <wp:wrapNone/>
                <wp:docPr id="18" name="直線矢印コネクタ 18"/>
                <wp:cNvGraphicFramePr/>
                <a:graphic xmlns:a="http://schemas.openxmlformats.org/drawingml/2006/main">
                  <a:graphicData uri="http://schemas.microsoft.com/office/word/2010/wordprocessingShape">
                    <wps:wsp>
                      <wps:cNvCnPr/>
                      <wps:spPr>
                        <a:xfrm>
                          <a:off x="0" y="0"/>
                          <a:ext cx="45719" cy="279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DA5FD9" id="直線矢印コネクタ 18" o:spid="_x0000_s1026" type="#_x0000_t32" style="position:absolute;margin-left:92.3pt;margin-top:.5pt;width:3.6pt;height:2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14JuwEAAL8DAAAOAAAAZHJzL2Uyb0RvYy54bWysU02P0zAQvSPxHyzfaZJqYdmo6R66wAXB&#10;ioUf4HXsxsL2WGPTpP+esdOmCFhphbhM/DFv5r3nyeZ2cpYdFEYDvuPNquZMeQm98fuOf/v6/tVb&#10;zmISvhcWvOr4UUV+u335YjOGVq1hANsrZFTEx3YMHR9SCm1VRTkoJ+IKgvJ0qQGdSLTFfdWjGKm6&#10;s9W6rt9UI2AfEKSKkU7v5ku+LfW1VjJ91jqqxGzHiVsqEUt8zLHabkS7RxEGI080xD+wcMJ4arqU&#10;uhNJsB9o/ijljESIoNNKgqtAayNV0UBqmvo3NQ+DCKpoIXNiWGyK/6+s/HTY+XskG8YQ2xjuMauY&#10;NLr8JX5sKmYdF7PUlJikw6vX180NZ5Ju1tc3V3XxsrpgA8b0QYFjedHxmFCY/ZB24D29CmBT/BKH&#10;jzFRdwKeAbmx9TkmYew737N0DDQ6AhHG/GCUm++rC+OySkerZuwXpZnpiePcowyT2llkB0Fj0H9v&#10;liqUmSHaWLuA6kLsSdApN8NUGbDnApfs0hF8WoDOeMC/dU3Tmaqe88+qZ61Z9iP0x/J+xQ6akuLP&#10;aaLzGP66L/DLf7f9CQAA//8DAFBLAwQUAAYACAAAACEA6BnR8t0AAAAIAQAADwAAAGRycy9kb3du&#10;cmV2LnhtbEyPwU7DMBBE70j8g7VI3KhT1EZtGqcCpAgJcWmBQ29uvMRR7XUUu2n4e7YnuO1oRrPz&#10;yu3knRhxiF0gBfNZBgKpCaajVsHnR/2wAhGTJqNdIFTwgxG21e1NqQsTLrTDcZ9awSUUC63AptQX&#10;UsbGotdxFnok9r7D4HViObTSDPrC5d7JxyzLpdcd8Qere3yx2Jz2Z6+gxtdTlzs87KZDa/24rN/f&#10;nr+Uur+bnjYgEk7pLwzX+TwdKt50DGcyUTjWq0XOUT4Y6eqv54xyVLBYZiCrUv4HqH4BAAD//wMA&#10;UEsBAi0AFAAGAAgAAAAhALaDOJL+AAAA4QEAABMAAAAAAAAAAAAAAAAAAAAAAFtDb250ZW50X1R5&#10;cGVzXS54bWxQSwECLQAUAAYACAAAACEAOP0h/9YAAACUAQAACwAAAAAAAAAAAAAAAAAvAQAAX3Jl&#10;bHMvLnJlbHNQSwECLQAUAAYACAAAACEArWdeCbsBAAC/AwAADgAAAAAAAAAAAAAAAAAuAgAAZHJz&#10;L2Uyb0RvYy54bWxQSwECLQAUAAYACAAAACEA6BnR8t0AAAAIAQAADwAAAAAAAAAAAAAAAAAVBAAA&#10;ZHJzL2Rvd25yZXYueG1sUEsFBgAAAAAEAAQA8wAAAB8FAAAAAA==&#10;" strokecolor="black [3040]">
                <v:stroke endarrow="open"/>
              </v:shape>
            </w:pict>
          </mc:Fallback>
        </mc:AlternateContent>
      </w:r>
      <w:r w:rsidR="00B032AB">
        <w:rPr>
          <w:rFonts w:asciiTheme="minorEastAsia" w:hAnsiTheme="minorEastAsia" w:hint="eastAsia"/>
          <w:noProof/>
          <w:szCs w:val="21"/>
        </w:rPr>
        <mc:AlternateContent>
          <mc:Choice Requires="wps">
            <w:drawing>
              <wp:anchor distT="0" distB="0" distL="114300" distR="114300" simplePos="0" relativeHeight="251634176" behindDoc="0" locked="0" layoutInCell="1" allowOverlap="1" wp14:anchorId="422A7CF7" wp14:editId="008C3732">
                <wp:simplePos x="0" y="0"/>
                <wp:positionH relativeFrom="column">
                  <wp:posOffset>2575561</wp:posOffset>
                </wp:positionH>
                <wp:positionV relativeFrom="paragraph">
                  <wp:posOffset>6350</wp:posOffset>
                </wp:positionV>
                <wp:extent cx="50800" cy="273050"/>
                <wp:effectExtent l="76200" t="0" r="63500" b="50800"/>
                <wp:wrapNone/>
                <wp:docPr id="20" name="直線矢印コネクタ 20"/>
                <wp:cNvGraphicFramePr/>
                <a:graphic xmlns:a="http://schemas.openxmlformats.org/drawingml/2006/main">
                  <a:graphicData uri="http://schemas.microsoft.com/office/word/2010/wordprocessingShape">
                    <wps:wsp>
                      <wps:cNvCnPr/>
                      <wps:spPr>
                        <a:xfrm flipH="1">
                          <a:off x="0" y="0"/>
                          <a:ext cx="50800" cy="273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00223" id="直線矢印コネクタ 20" o:spid="_x0000_s1026" type="#_x0000_t32" style="position:absolute;margin-left:202.8pt;margin-top:.5pt;width:4pt;height:21.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49wgEAAMkDAAAOAAAAZHJzL2Uyb0RvYy54bWysU01v2zAMvQ/ofxB0b+xk6FYYcXpI1+0w&#10;bMU+foAqS7EwSRQoLbb//Sg5cYduA4piF0EW+R75HuntzegsOyqMBnzL16uaM+UldMYfWv79293l&#10;NWcxCd8JC161fFKR3+wuXm2H0KgN9GA7hYxIfGyG0PI+pdBUVZS9ciKuIChPQQ3oRKJPPFQdioHY&#10;na02df2mGgC7gCBVjPR6Owf5rvBrrWT6rHVUidmWU2+pnFjOh3xWu61oDihCb+SpDfGCLpwwnoou&#10;VLciCfYTzR9UzkiECDqtJLgKtDZSFQ2kZl0/UfO1F0EVLWRODItN8f/Ryk/Hvb9HsmEIsYnhHrOK&#10;UaNj2prwgWZadFGnbCy2TYttakxM0uNVfV2Tt5Iim7ev66viajWzZLaAMb1X4Fi+tDwmFObQpz14&#10;T/MBnCuI48eYqA8CngEZbH0+kzD2ne9YmgItkUCEIY+OcnO8euy93NJk1Yz9ojQzHfU41yhrpfYW&#10;2VHQQnQ/1gsLZWaINtYuoLpI/yfolJthqqzac4FLdqkIPi1AZzzg36qm8dyqnvPPqmetWfYDdFOZ&#10;ZLGD9qX4c9rtvJC/fxf44x+4+wUAAP//AwBQSwMEFAAGAAgAAAAhAMVeOBTdAAAACAEAAA8AAABk&#10;cnMvZG93bnJldi54bWxMj8FOwzAQRO9I/IO1SNyoXRoiFOJUqBIHkILawoGjE2+TCHsdxW4b/p7l&#10;RG87eqPZmXI9eydOOMUhkIblQoFAaoMdqNPw+fFy9wgiJkPWuECo4QcjrKvrq9IUNpxph6d96gSH&#10;UCyMhj6lsZAytj16ExdhRGJ2CJM3ieXUSTuZM4d7J++VyqU3A/GH3oy46bH93h+9hjp/3zS7Q/dl&#10;4vY1bN9sPbtVrfXtzfz8BCLhnP7N8Fefq0PFnZpwJBuF05Cph5ytDHgS82y5Yt3wkSmQVSkvB1S/&#10;AAAA//8DAFBLAQItABQABgAIAAAAIQC2gziS/gAAAOEBAAATAAAAAAAAAAAAAAAAAAAAAABbQ29u&#10;dGVudF9UeXBlc10ueG1sUEsBAi0AFAAGAAgAAAAhADj9If/WAAAAlAEAAAsAAAAAAAAAAAAAAAAA&#10;LwEAAF9yZWxzLy5yZWxzUEsBAi0AFAAGAAgAAAAhAMBp7j3CAQAAyQMAAA4AAAAAAAAAAAAAAAAA&#10;LgIAAGRycy9lMm9Eb2MueG1sUEsBAi0AFAAGAAgAAAAhAMVeOBTdAAAACAEAAA8AAAAAAAAAAAAA&#10;AAAAHAQAAGRycy9kb3ducmV2LnhtbFBLBQYAAAAABAAEAPMAAAAmBQAAAAA=&#10;" strokecolor="black [3040]">
                <v:stroke endarrow="open"/>
              </v:shape>
            </w:pict>
          </mc:Fallback>
        </mc:AlternateContent>
      </w:r>
    </w:p>
    <w:tbl>
      <w:tblPr>
        <w:tblStyle w:val="a3"/>
        <w:tblW w:w="0" w:type="auto"/>
        <w:tblInd w:w="1668" w:type="dxa"/>
        <w:tblLook w:val="04A0" w:firstRow="1" w:lastRow="0" w:firstColumn="1" w:lastColumn="0" w:noHBand="0" w:noVBand="1"/>
      </w:tblPr>
      <w:tblGrid>
        <w:gridCol w:w="2976"/>
      </w:tblGrid>
      <w:tr w:rsidR="003470FF" w14:paraId="6C2EBEFF" w14:textId="77777777" w:rsidTr="003470FF">
        <w:tc>
          <w:tcPr>
            <w:tcW w:w="2976" w:type="dxa"/>
          </w:tcPr>
          <w:p w14:paraId="1389C894" w14:textId="4B2003F7" w:rsidR="003470FF" w:rsidRDefault="00A42097" w:rsidP="003470FF">
            <w:pPr>
              <w:rPr>
                <w:rFonts w:asciiTheme="minorEastAsia" w:hAnsiTheme="minorEastAsia"/>
                <w:szCs w:val="21"/>
              </w:rPr>
            </w:pPr>
            <w:r>
              <w:rPr>
                <w:rFonts w:asciiTheme="minorEastAsia" w:hAnsiTheme="minorEastAsia" w:hint="eastAsia"/>
                <w:szCs w:val="21"/>
              </w:rPr>
              <w:t>両親に生活習慣病の既往</w:t>
            </w:r>
          </w:p>
          <w:p w14:paraId="27E08A84" w14:textId="4BD8B708" w:rsidR="00A42097" w:rsidRDefault="00A42097" w:rsidP="003470FF">
            <w:pPr>
              <w:rPr>
                <w:rFonts w:asciiTheme="minorEastAsia" w:hAnsiTheme="minorEastAsia"/>
                <w:szCs w:val="21"/>
              </w:rPr>
            </w:pPr>
            <w:r>
              <w:rPr>
                <w:rFonts w:asciiTheme="minorEastAsia" w:hAnsiTheme="minorEastAsia" w:hint="eastAsia"/>
                <w:szCs w:val="21"/>
              </w:rPr>
              <w:t>頚部</w:t>
            </w:r>
            <w:r w:rsidR="006A6686">
              <w:rPr>
                <w:rFonts w:asciiTheme="minorEastAsia" w:hAnsiTheme="minorEastAsia" w:hint="eastAsia"/>
                <w:szCs w:val="21"/>
              </w:rPr>
              <w:t>、</w:t>
            </w:r>
            <w:r>
              <w:rPr>
                <w:rFonts w:asciiTheme="minorEastAsia" w:hAnsiTheme="minorEastAsia" w:hint="eastAsia"/>
                <w:szCs w:val="21"/>
              </w:rPr>
              <w:t>腋窩部に黒色表皮腫</w:t>
            </w:r>
          </w:p>
        </w:tc>
      </w:tr>
    </w:tbl>
    <w:p w14:paraId="162FB087" w14:textId="77777777" w:rsidR="00843F2A" w:rsidRDefault="00927452" w:rsidP="00FB796A">
      <w:pPr>
        <w:ind w:firstLineChars="650" w:firstLine="1365"/>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8752" behindDoc="0" locked="0" layoutInCell="1" allowOverlap="1" wp14:anchorId="76301A2C" wp14:editId="20240417">
                <wp:simplePos x="0" y="0"/>
                <wp:positionH relativeFrom="column">
                  <wp:posOffset>1172015</wp:posOffset>
                </wp:positionH>
                <wp:positionV relativeFrom="paragraph">
                  <wp:posOffset>2638</wp:posOffset>
                </wp:positionV>
                <wp:extent cx="2729132" cy="541606"/>
                <wp:effectExtent l="0" t="0" r="71755" b="87630"/>
                <wp:wrapNone/>
                <wp:docPr id="22" name="直線矢印コネクタ 22"/>
                <wp:cNvGraphicFramePr/>
                <a:graphic xmlns:a="http://schemas.openxmlformats.org/drawingml/2006/main">
                  <a:graphicData uri="http://schemas.microsoft.com/office/word/2010/wordprocessingShape">
                    <wps:wsp>
                      <wps:cNvCnPr/>
                      <wps:spPr>
                        <a:xfrm>
                          <a:off x="0" y="0"/>
                          <a:ext cx="2729132" cy="54160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394F5" id="直線矢印コネクタ 22" o:spid="_x0000_s1026" type="#_x0000_t32" style="position:absolute;left:0;text-align:left;margin-left:92.3pt;margin-top:.2pt;width:214.9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sougEAAMEDAAAOAAAAZHJzL2Uyb0RvYy54bWysU9uO0zAQfUfiHyy/01yAwkZN96ELvCBY&#10;cfkAry+Nhe2xxqZJ/h7baVMErIQQLxPb4zNzzvFkdztZQ04SgwbX02ZTUyIdB6Hdsadfv7x99pqS&#10;EJkTzICTPZ1loLf7p092o+9kCwMYIZGkIi50o+/pEKPvqirwQVoWNuClS0kFaFlMWzxWAtmYqltT&#10;tXW9rUZA4RG4DCGd3i1Jui/1lZI8flQqyEhMTxO3WCKW+JBjtd+x7ojMD5qfabB/YGGZdqnpWuqO&#10;RUa+o/6tlNUcIYCKGw62AqU0l0VDUtPUv6j5PDAvi5ZkTvCrTeH/leUfTgd3j8mG0Ycu+HvMKiaF&#10;Nn8TPzIVs+bVLDlFwtNh+6q9aZ63lPCUe/mi2dbb7GZ1RXsM8Z0ES/KipyEi08chHsC59C6ATXGM&#10;nd6HuAAvgNzauBwj0+aNEyTOPg0PQ4Tx3CTnqyvnsoqzkQv2k1REi8Ry6VHGSR4MkhNLgyC+NWuV&#10;dDNDlDZmBdWF2KOg890Mk2XE/ha43i4dwcUVaLUD/FPXOF2oquX+RfWiNct+ADGXFyx2pDkpj3Ce&#10;6TyIP+8L/Prn7X8AAAD//wMAUEsDBBQABgAIAAAAIQDqwcbT3AAAAAcBAAAPAAAAZHJzL2Rvd25y&#10;ZXYueG1sTI5BS8NAFITvgv9heYI3u6mkMaTZFBWCIF5a9dDbNvuaDc2+DdltGv+9z5O9zTDDzFdu&#10;ZteLCcfQeVKwXCQgkBpvOmoVfH3WDzmIEDUZ3XtCBT8YYFPd3pS6MP5CW5x2sRU8QqHQCmyMQyFl&#10;aCw6HRZ+QOLs6EenI9uxlWbUFx53vXxMkkw63RE/WD3gq8XmtDs7BTW+nbqsx/123rfWTav64/3l&#10;W6n7u/l5DSLiHP/L8IfP6FAx08GfyQTRs8/TjKsKUhAcZ8uUxUFBvnoCWZXymr/6BQAA//8DAFBL&#10;AQItABQABgAIAAAAIQC2gziS/gAAAOEBAAATAAAAAAAAAAAAAAAAAAAAAABbQ29udGVudF9UeXBl&#10;c10ueG1sUEsBAi0AFAAGAAgAAAAhADj9If/WAAAAlAEAAAsAAAAAAAAAAAAAAAAALwEAAF9yZWxz&#10;Ly5yZWxzUEsBAi0AFAAGAAgAAAAhADj2qyi6AQAAwQMAAA4AAAAAAAAAAAAAAAAALgIAAGRycy9l&#10;Mm9Eb2MueG1sUEsBAi0AFAAGAAgAAAAhAOrBxtPcAAAABwEAAA8AAAAAAAAAAAAAAAAAFAQAAGRy&#10;cy9kb3ducmV2LnhtbFBLBQYAAAAABAAEAPMAAAAdBQAAAAA=&#10;" strokecolor="black [3040]">
                <v:stroke endarrow="open"/>
              </v:shape>
            </w:pict>
          </mc:Fallback>
        </mc:AlternateContent>
      </w:r>
      <w:r>
        <w:rPr>
          <w:rFonts w:asciiTheme="minorEastAsia" w:hAnsiTheme="minorEastAsia" w:hint="eastAsia"/>
          <w:noProof/>
          <w:szCs w:val="21"/>
        </w:rPr>
        <mc:AlternateContent>
          <mc:Choice Requires="wps">
            <w:drawing>
              <wp:anchor distT="0" distB="0" distL="114300" distR="114300" simplePos="0" relativeHeight="251674112" behindDoc="0" locked="0" layoutInCell="1" allowOverlap="1" wp14:anchorId="6E6982CA" wp14:editId="0397195B">
                <wp:simplePos x="0" y="0"/>
                <wp:positionH relativeFrom="column">
                  <wp:posOffset>2642088</wp:posOffset>
                </wp:positionH>
                <wp:positionV relativeFrom="paragraph">
                  <wp:posOffset>9672</wp:posOffset>
                </wp:positionV>
                <wp:extent cx="1427871" cy="519918"/>
                <wp:effectExtent l="0" t="0" r="77470" b="71120"/>
                <wp:wrapNone/>
                <wp:docPr id="24" name="直線矢印コネクタ 24"/>
                <wp:cNvGraphicFramePr/>
                <a:graphic xmlns:a="http://schemas.openxmlformats.org/drawingml/2006/main">
                  <a:graphicData uri="http://schemas.microsoft.com/office/word/2010/wordprocessingShape">
                    <wps:wsp>
                      <wps:cNvCnPr/>
                      <wps:spPr>
                        <a:xfrm>
                          <a:off x="0" y="0"/>
                          <a:ext cx="1427871" cy="5199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EFBF3C" id="直線矢印コネクタ 24" o:spid="_x0000_s1026" type="#_x0000_t32" style="position:absolute;left:0;text-align:left;margin-left:208.05pt;margin-top:.75pt;width:112.45pt;height:40.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6DuAEAAMEDAAAOAAAAZHJzL2Uyb0RvYy54bWysU8GO0zAQvSPxD5bvNEkFbDdquocucEGw&#10;YuEDvM64sbA91tg06d9jO22KACGEuExsz7yZeW8m27vJGnYEChpdx5tVzRk4ib12h45/+fz2xYaz&#10;EIXrhUEHHT9B4He758+2o29hjQOaHoilJC60o+/4EKNvqyrIAawIK/TgklMhWRHTlQ5VT2JM2a2p&#10;1nX9uhqRek8oIYT0ej87+a7kVwpk/KhUgMhMx1NvsVgq9inbarcV7YGEH7Q8tyH+oQsrtEtFl1T3&#10;Igr2jfQvqayWhAFVXEm0FSqlJRQOiU1T/8TmcRAeCpckTvCLTOH/pZUfjnv3QEmG0Yc2+AfKLCZF&#10;Nn9Tf2wqYp0WsWCKTKbH5uX6ZnPTcCaT71Vze9tssprVFe0pxHeAluVDx0MkoQ9D3KNzaS5ITVFM&#10;HN+HOAMvgFzauGyj0OaN61k8+bQ8ggjHc5Hsr649l1M8GZixn0Ax3ecuS42yTrA3xI4iLUL/tVmy&#10;pMgMUdqYBVT/GXSOzTAoK/a3wCW6VEQXF6DVDul3VeN0aVXN8RfWM9dM+wn7U5lgkSPtSRnCeafz&#10;Iv54L/Drn7f7DgAA//8DAFBLAwQUAAYACAAAACEA5DUQVt4AAAAIAQAADwAAAGRycy9kb3ducmV2&#10;LnhtbEyPQUvDQBCF74L/YZmCN7uJpqHEbIoKQRAvrXrobZudZkOzsyG7TeO/dzzZ4/A93nyv3Myu&#10;FxOOofOkIF0mIJAabzpqFXx91vdrECFqMrr3hAp+MMCmur0pdWH8hbY47WIruIRCoRXYGIdCytBY&#10;dDos/YDE7OhHpyOfYyvNqC9c7nr5kCS5dLoj/mD1gK8Wm9Pu7BTU+Hbq8h7323nfWjet6o/3l2+l&#10;7hbz8xOIiHP8D8OfPqtDxU4HfyYTRK8gS/OUowxWIJjnWcrbDgrWjxnIqpTXA6pfAAAA//8DAFBL&#10;AQItABQABgAIAAAAIQC2gziS/gAAAOEBAAATAAAAAAAAAAAAAAAAAAAAAABbQ29udGVudF9UeXBl&#10;c10ueG1sUEsBAi0AFAAGAAgAAAAhADj9If/WAAAAlAEAAAsAAAAAAAAAAAAAAAAALwEAAF9yZWxz&#10;Ly5yZWxzUEsBAi0AFAAGAAgAAAAhAFyXroO4AQAAwQMAAA4AAAAAAAAAAAAAAAAALgIAAGRycy9l&#10;Mm9Eb2MueG1sUEsBAi0AFAAGAAgAAAAhAOQ1EFbeAAAACAEAAA8AAAAAAAAAAAAAAAAAEgQAAGRy&#10;cy9kb3ducmV2LnhtbFBLBQYAAAAABAAEAPMAAAAdBQAAAAA=&#10;" strokecolor="black [3040]">
                <v:stroke endarrow="open"/>
              </v:shape>
            </w:pict>
          </mc:Fallback>
        </mc:AlternateContent>
      </w:r>
      <w:r w:rsidR="00BF5328">
        <w:rPr>
          <w:rFonts w:asciiTheme="minorEastAsia" w:hAnsiTheme="minorEastAsia" w:hint="eastAsia"/>
          <w:noProof/>
          <w:szCs w:val="21"/>
        </w:rPr>
        <mc:AlternateContent>
          <mc:Choice Requires="wps">
            <w:drawing>
              <wp:anchor distT="0" distB="0" distL="114300" distR="114300" simplePos="0" relativeHeight="251645440" behindDoc="0" locked="0" layoutInCell="1" allowOverlap="1" wp14:anchorId="0DC45041" wp14:editId="0F548800">
                <wp:simplePos x="0" y="0"/>
                <wp:positionH relativeFrom="column">
                  <wp:posOffset>2635054</wp:posOffset>
                </wp:positionH>
                <wp:positionV relativeFrom="paragraph">
                  <wp:posOffset>9672</wp:posOffset>
                </wp:positionV>
                <wp:extent cx="133643" cy="527538"/>
                <wp:effectExtent l="0" t="0" r="76200" b="63500"/>
                <wp:wrapNone/>
                <wp:docPr id="21" name="直線矢印コネクタ 21"/>
                <wp:cNvGraphicFramePr/>
                <a:graphic xmlns:a="http://schemas.openxmlformats.org/drawingml/2006/main">
                  <a:graphicData uri="http://schemas.microsoft.com/office/word/2010/wordprocessingShape">
                    <wps:wsp>
                      <wps:cNvCnPr/>
                      <wps:spPr>
                        <a:xfrm>
                          <a:off x="0" y="0"/>
                          <a:ext cx="133643" cy="52753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3ED05F" id="直線矢印コネクタ 21" o:spid="_x0000_s1026" type="#_x0000_t32" style="position:absolute;left:0;text-align:left;margin-left:207.5pt;margin-top:.75pt;width:10.5pt;height:41.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YpuQEAAMADAAAOAAAAZHJzL2Uyb0RvYy54bWysU02P0zAQvSPxHyzfaZKWXVZR0z10gQuC&#10;FR8/wOvYjYXtscZDk/57bKdNESCEEJeJ7Zk3M+/NZHs/OcuOCqMB3/FmVXOmvITe+EPHv3x+8+KO&#10;s0jC98KCVx0/qcjvd8+fbcfQqjUMYHuFLCXxsR1Dxwei0FZVlINyIq4gKJ+cGtAJSlc8VD2KMWV3&#10;tlrX9W01AvYBQaoY0+vD7OS7kl9rJemD1lERsx1PvVGxWOxTttVuK9oDijAYeW5D/EMXThifii6p&#10;HgQJ9g3NL6mckQgRNK0kuAq0NlIVDolNU//E5tMggipckjgxLDLF/5dWvj/u/SMmGcYQ2xgeMbOY&#10;NLr8Tf2xqYh1WsRSEzGZHpvN5vblhjOZXDfrVzebuyxmdQUHjPRWgWP50PFIKMxhoD14n8YC2BTB&#10;xPFdpBl4AeTK1mdLwtjXvmd0Cml3BCKM5yLZX11bLic6WTVjPyrNTJ+bLDXKNqm9RXYUaQ/6r82S&#10;JUVmiDbWLqD6z6BzbIapsmF/C1yiS0XwtACd8YC/q0rTpVU9x19Yz1wz7SfoT2WARY60JmUI55XO&#10;e/jjvcCvP97uOwAAAP//AwBQSwMEFAAGAAgAAAAhACUXJXTdAAAACAEAAA8AAABkcnMvZG93bnJl&#10;di54bWxMj0FLw0AQhe+C/2GZgje7qSahxGyKCkEQL6166G2bnWZDs7Mhu03jv3c82ePjG958r9zM&#10;rhcTjqHzpGC1TEAgNd501Cr4+qzv1yBC1GR07wkV/GCATXV7U+rC+AttcdrFVnAJhUIrsDEOhZSh&#10;seh0WPoBidnRj05HjmMrzagvXO56+ZAkuXS6I/5g9YCvFpvT7uwU1Ph26vIe99t531o3ZfXH+8u3&#10;UneL+fkJRMQ5/h/Dnz6rQ8VOB38mE0SvIF1lvCUyyEAwTx9zzgcF6zQHWZXyekD1CwAA//8DAFBL&#10;AQItABQABgAIAAAAIQC2gziS/gAAAOEBAAATAAAAAAAAAAAAAAAAAAAAAABbQ29udGVudF9UeXBl&#10;c10ueG1sUEsBAi0AFAAGAAgAAAAhADj9If/WAAAAlAEAAAsAAAAAAAAAAAAAAAAALwEAAF9yZWxz&#10;Ly5yZWxzUEsBAi0AFAAGAAgAAAAhAMCJNim5AQAAwAMAAA4AAAAAAAAAAAAAAAAALgIAAGRycy9l&#10;Mm9Eb2MueG1sUEsBAi0AFAAGAAgAAAAhACUXJXTdAAAACAEAAA8AAAAAAAAAAAAAAAAAEwQAAGRy&#10;cy9kb3ducmV2LnhtbFBLBQYAAAAABAAEAPMAAAAdBQAAAAA=&#10;" strokecolor="black [3040]">
                <v:stroke endarrow="open"/>
              </v:shape>
            </w:pict>
          </mc:Fallback>
        </mc:AlternateContent>
      </w:r>
      <w:r w:rsidR="003E0AE1" w:rsidRPr="008E261A">
        <w:rPr>
          <w:rFonts w:asciiTheme="minorEastAsia" w:hAnsiTheme="minorEastAsia"/>
          <w:noProof/>
          <w:szCs w:val="21"/>
        </w:rPr>
        <mc:AlternateContent>
          <mc:Choice Requires="wps">
            <w:drawing>
              <wp:anchor distT="45720" distB="45720" distL="114300" distR="114300" simplePos="0" relativeHeight="251708928" behindDoc="1" locked="0" layoutInCell="1" allowOverlap="1" wp14:anchorId="495D5E16" wp14:editId="551EE234">
                <wp:simplePos x="0" y="0"/>
                <wp:positionH relativeFrom="column">
                  <wp:posOffset>1720069</wp:posOffset>
                </wp:positionH>
                <wp:positionV relativeFrom="paragraph">
                  <wp:posOffset>58420</wp:posOffset>
                </wp:positionV>
                <wp:extent cx="464185" cy="4095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09575"/>
                        </a:xfrm>
                        <a:prstGeom prst="rect">
                          <a:avLst/>
                        </a:prstGeom>
                        <a:solidFill>
                          <a:srgbClr val="FFFFFF"/>
                        </a:solidFill>
                        <a:ln w="9525">
                          <a:noFill/>
                          <a:miter lim="800000"/>
                          <a:headEnd/>
                          <a:tailEnd/>
                        </a:ln>
                      </wps:spPr>
                      <wps:txbx>
                        <w:txbxContent>
                          <w:p w14:paraId="4C8B2960" w14:textId="4303F770" w:rsidR="003E0AE1" w:rsidRDefault="003E0AE1">
                            <w:r>
                              <w:rPr>
                                <w:rFonts w:hint="eastAsia"/>
                              </w:rPr>
                              <w:t>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D5E16" id="_x0000_s1027" type="#_x0000_t202" style="position:absolute;left:0;text-align:left;margin-left:135.45pt;margin-top:4.6pt;width:36.55pt;height:32.25pt;z-index:-25160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cDDwIAAPwDAAAOAAAAZHJzL2Uyb0RvYy54bWysU9uO2yAQfa/Uf0C8N7Yjezex4qy22aaq&#10;tL1I234AxjhGxQwFEjv9+g7Ym03bt6o8IIYZzsycOWzuxl6Rk7BOgq5otkgpEZpDI/Whot++7t+s&#10;KHGe6YYp0KKiZ+Ho3fb1q81gSrGEDlQjLEEQ7crBVLTz3pRJ4ngneuYWYIRGZwu2Zx5Ne0gaywZE&#10;71WyTNObZADbGAtcOIe3D5OTbiN+2wruP7etE56oimJtPu427nXYk+2GlQfLTCf5XAb7hyp6JjUm&#10;vUA9MM/I0cq/oHrJLTho/YJDn0DbSi5iD9hNlv7RzVPHjIi9IDnOXGhy/w+Wfzo9mS+W+PEtjDjA&#10;2IQzj8C/O6Jh1zF9EPfWwtAJ1mDiLFCWDMaV89NAtStdAKmHj9DgkNnRQwQaW9sHVrBPgug4gPOF&#10;dDF6wvEyv8mzVUEJR1eerovbImZg5fNjY51/L6An4VBRizON4Oz06HwohpXPISGXAyWbvVQqGvZQ&#10;75QlJ4bz38c1o/8WpjQZKroulkVE1hDeR2n00qM+lewrukrDmhQTyHinmxjimVTTGStRemYnEDJR&#10;48d6JLKZqQtk1dCckS4Lkxzx++ChA/uTkgGlWFH348isoER90Ej5OsvzoN1o5MXtEg177amvPUxz&#10;hKqop2Q67nzUe6BDwz2OppWRtpdK5pJRYpHN+TsEDV/bMerl025/AQAA//8DAFBLAwQUAAYACAAA&#10;ACEAVOjx490AAAAIAQAADwAAAGRycy9kb3ducmV2LnhtbEyPwU7DMBBE70j8g7VIXBB1SENNQjYV&#10;IIG4tvQDNvE2iYjtKHab9O8xJziOZjTzptwuZhBnnnzvLMLDKgHBtnG6ty3C4ev9/gmED2Q1Dc4y&#10;woU9bKvrq5IK7Wa74/M+tCKWWF8QQhfCWEjpm44N+ZUb2Ubv6CZDIcqplXqiOZabQaZJspGGehsX&#10;Ohr5rePme38yCMfP+e4xn+uPcFC7bPNKvardBfH2Znl5BhF4CX9h+MWP6FBFptqdrPZiQEhVksco&#10;Qp6CiP46y+K3GkGtFciqlP8PVD8AAAD//wMAUEsBAi0AFAAGAAgAAAAhALaDOJL+AAAA4QEAABMA&#10;AAAAAAAAAAAAAAAAAAAAAFtDb250ZW50X1R5cGVzXS54bWxQSwECLQAUAAYACAAAACEAOP0h/9YA&#10;AACUAQAACwAAAAAAAAAAAAAAAAAvAQAAX3JlbHMvLnJlbHNQSwECLQAUAAYACAAAACEAyMgHAw8C&#10;AAD8AwAADgAAAAAAAAAAAAAAAAAuAgAAZHJzL2Uyb0RvYy54bWxQSwECLQAUAAYACAAAACEAVOjx&#10;490AAAAIAQAADwAAAAAAAAAAAAAAAABpBAAAZHJzL2Rvd25yZXYueG1sUEsFBgAAAAAEAAQA8wAA&#10;AHMFAAAAAA==&#10;" stroked="f">
                <v:textbox>
                  <w:txbxContent>
                    <w:p w14:paraId="4C8B2960" w14:textId="4303F770" w:rsidR="003E0AE1" w:rsidRDefault="003E0AE1">
                      <w:r>
                        <w:rPr>
                          <w:rFonts w:hint="eastAsia"/>
                        </w:rPr>
                        <w:t>あり</w:t>
                      </w:r>
                    </w:p>
                  </w:txbxContent>
                </v:textbox>
              </v:shape>
            </w:pict>
          </mc:Fallback>
        </mc:AlternateContent>
      </w:r>
      <w:r w:rsidR="00843615">
        <w:rPr>
          <w:rFonts w:asciiTheme="minorEastAsia" w:hAnsiTheme="minorEastAsia" w:hint="eastAsia"/>
          <w:szCs w:val="21"/>
        </w:rPr>
        <w:t xml:space="preserve">なし </w:t>
      </w:r>
      <w:r w:rsidR="00DA7AC1">
        <w:rPr>
          <w:rFonts w:asciiTheme="minorEastAsia" w:hAnsiTheme="minorEastAsia" w:hint="eastAsia"/>
          <w:szCs w:val="21"/>
        </w:rPr>
        <w:t xml:space="preserve">　　　　　</w:t>
      </w:r>
      <w:r w:rsidR="008E261A">
        <w:rPr>
          <w:rFonts w:asciiTheme="minorEastAsia" w:hAnsiTheme="minorEastAsia" w:hint="eastAsia"/>
          <w:szCs w:val="21"/>
        </w:rPr>
        <w:t xml:space="preserve">　　 </w:t>
      </w:r>
      <w:r w:rsidR="00DA7AC1">
        <w:rPr>
          <w:rFonts w:asciiTheme="minorEastAsia" w:hAnsiTheme="minorEastAsia" w:hint="eastAsia"/>
          <w:szCs w:val="21"/>
        </w:rPr>
        <w:t xml:space="preserve">　 なし</w:t>
      </w:r>
    </w:p>
    <w:p w14:paraId="3E9B10B1" w14:textId="6AA6A5B3" w:rsidR="000A6391" w:rsidRDefault="004F7D98" w:rsidP="00FB796A">
      <w:pPr>
        <w:ind w:firstLineChars="650" w:firstLine="1365"/>
        <w:rPr>
          <w:rFonts w:asciiTheme="minorEastAsia" w:hAnsiTheme="minorEastAsia"/>
          <w:szCs w:val="21"/>
        </w:rPr>
      </w:pPr>
      <w:r>
        <w:rPr>
          <w:rFonts w:asciiTheme="minorEastAsia" w:hAnsiTheme="minorEastAsia" w:hint="eastAsia"/>
          <w:szCs w:val="21"/>
        </w:rPr>
        <w:t xml:space="preserve">  </w:t>
      </w:r>
      <w:r w:rsidR="00DA7AC1">
        <w:rPr>
          <w:rFonts w:asciiTheme="minorEastAsia" w:hAnsiTheme="minorEastAsia" w:hint="eastAsia"/>
          <w:szCs w:val="21"/>
        </w:rPr>
        <w:t xml:space="preserve">　　</w:t>
      </w:r>
    </w:p>
    <w:tbl>
      <w:tblPr>
        <w:tblStyle w:val="a3"/>
        <w:tblW w:w="0" w:type="auto"/>
        <w:tblInd w:w="675" w:type="dxa"/>
        <w:tblLook w:val="04A0" w:firstRow="1" w:lastRow="0" w:firstColumn="1" w:lastColumn="0" w:noHBand="0" w:noVBand="1"/>
      </w:tblPr>
      <w:tblGrid>
        <w:gridCol w:w="2127"/>
        <w:gridCol w:w="567"/>
        <w:gridCol w:w="2126"/>
        <w:gridCol w:w="425"/>
        <w:gridCol w:w="2977"/>
      </w:tblGrid>
      <w:tr w:rsidR="00A42097" w14:paraId="5959C014" w14:textId="77777777" w:rsidTr="00B62FFD">
        <w:tc>
          <w:tcPr>
            <w:tcW w:w="2127" w:type="dxa"/>
          </w:tcPr>
          <w:p w14:paraId="5E7FD098" w14:textId="77777777" w:rsidR="00A42097" w:rsidRDefault="00A42097" w:rsidP="003470FF">
            <w:pPr>
              <w:rPr>
                <w:rFonts w:asciiTheme="minorEastAsia" w:hAnsiTheme="minorEastAsia"/>
                <w:szCs w:val="21"/>
              </w:rPr>
            </w:pPr>
            <w:r>
              <w:rPr>
                <w:rFonts w:asciiTheme="minorEastAsia" w:hAnsiTheme="minorEastAsia"/>
                <w:szCs w:val="21"/>
              </w:rPr>
              <w:t>学校で指導・観察</w:t>
            </w:r>
          </w:p>
        </w:tc>
        <w:tc>
          <w:tcPr>
            <w:tcW w:w="567" w:type="dxa"/>
            <w:tcBorders>
              <w:top w:val="nil"/>
              <w:bottom w:val="nil"/>
            </w:tcBorders>
          </w:tcPr>
          <w:p w14:paraId="68723254" w14:textId="77777777" w:rsidR="00A42097" w:rsidRDefault="00A42097" w:rsidP="003470FF">
            <w:pPr>
              <w:rPr>
                <w:rFonts w:asciiTheme="minorEastAsia" w:hAnsiTheme="minorEastAsia"/>
                <w:szCs w:val="21"/>
              </w:rPr>
            </w:pPr>
          </w:p>
        </w:tc>
        <w:tc>
          <w:tcPr>
            <w:tcW w:w="2126" w:type="dxa"/>
          </w:tcPr>
          <w:p w14:paraId="0001BBED" w14:textId="4EB8CE23" w:rsidR="00A42097" w:rsidRDefault="00CE004E" w:rsidP="003470FF">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8480" behindDoc="0" locked="0" layoutInCell="1" allowOverlap="1" wp14:anchorId="22C8F9F2" wp14:editId="365CB2AE">
                      <wp:simplePos x="0" y="0"/>
                      <wp:positionH relativeFrom="column">
                        <wp:posOffset>1283970</wp:posOffset>
                      </wp:positionH>
                      <wp:positionV relativeFrom="paragraph">
                        <wp:posOffset>128270</wp:posOffset>
                      </wp:positionV>
                      <wp:extent cx="266700" cy="0"/>
                      <wp:effectExtent l="0" t="76200" r="19050" b="114300"/>
                      <wp:wrapNone/>
                      <wp:docPr id="1" name="直線矢印コネクタ 1"/>
                      <wp:cNvGraphicFramePr/>
                      <a:graphic xmlns:a="http://schemas.openxmlformats.org/drawingml/2006/main">
                        <a:graphicData uri="http://schemas.microsoft.com/office/word/2010/wordprocessingShape">
                          <wps:wsp>
                            <wps:cNvCnPr/>
                            <wps:spPr>
                              <a:xfrm>
                                <a:off x="0" y="0"/>
                                <a:ext cx="2667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619BB3" id="直線矢印コネクタ 1" o:spid="_x0000_s1026" type="#_x0000_t32" style="position:absolute;margin-left:101.1pt;margin-top:10.1pt;width:21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4V0AEAAAQEAAAOAAAAZHJzL2Uyb0RvYy54bWysU02P2yAQvVfqf0DcGzs5pJUVZw/Zbi9V&#10;u+rHD2AxxEjAoIHGzr/vgB27aU+tesEemPdm5vE4PIzOsovCaMC3fLupOVNeQmf8ueXfvz29ecdZ&#10;TMJ3woJXLb+qyB+Or18dhtCoHfRgO4WMSHxshtDyPqXQVFWUvXIibiAoT4ca0IlEIZ6rDsVA7M5W&#10;u7reVwNgFxCkipF2H6dDfiz8WiuZPmsdVWK25dRbKiuW9SWv1fEgmjOK0Bs5tyH+oQsnjKeiC9Wj&#10;SIL9QPMHlTMSIYJOGwmuAq2NVGUGmmZb/zbN114EVWYhcWJYZIr/j1Z+upz8M5IMQ4hNDM+Ypxg1&#10;uvyl/thYxLouYqkxMUmbu/3+bU2SyttRteICxvRBgWP5p+UxoTDnPp3Ae7oRwG3RSlw+xkSVCXgD&#10;5KLWs4GstMvsOY5gTfdkrC1BNoY6WWQXQVeaxm2+QmK4y0rC2Pe+Y+kayHMCEYY5zXrKXkctf+lq&#10;1VT4i9LMdDTc1GBx4VpMSKl8uhW0nrIzTFNrC3Bu+b7Le+Ccn6GqOPRvwAuiVAafFrAzHnAS7L76&#10;qpGe8m8KTHNnCV6guxYTFGnIakXS+VlkL/8aF/j6eI8/AQAA//8DAFBLAwQUAAYACAAAACEA5hTb&#10;PtsAAAAJAQAADwAAAGRycy9kb3ducmV2LnhtbEyPzU7DMBCE70i8g7WVuFGnJkIlxKmgqCrX/jyA&#10;G2+TqPE62G4b3p4FDnDbnRnNflsuRteLC4bYedIwm2YgkGpvO2o07Her+zmImAxZ03tCDZ8YYVHd&#10;3pSmsP5KG7xsUyO4hGJhNLQpDYWUsW7RmTj1AxJ7Rx+cSbyGRtpgrlzueqmy7FE60xFfaM2Ayxbr&#10;0/bsNMxnGDZdfF2/7Ze7h+PKva8/nnKt7ybjyzOIhGP6C8M3PqNDxUwHfyYbRa9BZUpx9GcAwQGV&#10;5ywcfgVZlfL/B9UXAAAA//8DAFBLAQItABQABgAIAAAAIQC2gziS/gAAAOEBAAATAAAAAAAAAAAA&#10;AAAAAAAAAABbQ29udGVudF9UeXBlc10ueG1sUEsBAi0AFAAGAAgAAAAhADj9If/WAAAAlAEAAAsA&#10;AAAAAAAAAAAAAAAALwEAAF9yZWxzLy5yZWxzUEsBAi0AFAAGAAgAAAAhAE9dHhXQAQAABAQAAA4A&#10;AAAAAAAAAAAAAAAALgIAAGRycy9lMm9Eb2MueG1sUEsBAi0AFAAGAAgAAAAhAOYU2z7bAAAACQEA&#10;AA8AAAAAAAAAAAAAAAAAKgQAAGRycy9kb3ducmV2LnhtbFBLBQYAAAAABAAEAPMAAAAyBQAAAAA=&#10;" strokecolor="black [3213]" strokeweight="1pt">
                      <v:stroke endarrow="open"/>
                    </v:shape>
                  </w:pict>
                </mc:Fallback>
              </mc:AlternateContent>
            </w:r>
            <w:r w:rsidR="00A42097">
              <w:rPr>
                <w:rFonts w:asciiTheme="minorEastAsia" w:hAnsiTheme="minorEastAsia"/>
                <w:szCs w:val="21"/>
              </w:rPr>
              <w:t>近医で指導・観察</w:t>
            </w:r>
          </w:p>
        </w:tc>
        <w:tc>
          <w:tcPr>
            <w:tcW w:w="425" w:type="dxa"/>
            <w:tcBorders>
              <w:top w:val="nil"/>
              <w:bottom w:val="nil"/>
            </w:tcBorders>
          </w:tcPr>
          <w:p w14:paraId="5D932CCA" w14:textId="77777777" w:rsidR="00A42097" w:rsidRDefault="00A42097" w:rsidP="003470FF">
            <w:pPr>
              <w:rPr>
                <w:rFonts w:asciiTheme="minorEastAsia" w:hAnsiTheme="minorEastAsia"/>
                <w:szCs w:val="21"/>
              </w:rPr>
            </w:pPr>
          </w:p>
        </w:tc>
        <w:tc>
          <w:tcPr>
            <w:tcW w:w="2977" w:type="dxa"/>
          </w:tcPr>
          <w:p w14:paraId="722A3C57" w14:textId="5647385A" w:rsidR="00A42097" w:rsidRDefault="00A42097" w:rsidP="003470FF">
            <w:pPr>
              <w:rPr>
                <w:rFonts w:asciiTheme="minorEastAsia" w:hAnsiTheme="minorEastAsia"/>
                <w:szCs w:val="21"/>
              </w:rPr>
            </w:pPr>
            <w:r>
              <w:rPr>
                <w:rFonts w:asciiTheme="minorEastAsia" w:hAnsiTheme="minorEastAsia"/>
                <w:szCs w:val="21"/>
              </w:rPr>
              <w:t>専門医で精査</w:t>
            </w:r>
            <w:r w:rsidR="00B62FFD">
              <w:rPr>
                <w:rFonts w:asciiTheme="minorEastAsia" w:hAnsiTheme="minorEastAsia"/>
                <w:szCs w:val="21"/>
              </w:rPr>
              <w:t>・指導・観察</w:t>
            </w:r>
          </w:p>
        </w:tc>
      </w:tr>
    </w:tbl>
    <w:p w14:paraId="632A9D73" w14:textId="77777777" w:rsidR="00A42097" w:rsidRPr="003470FF" w:rsidRDefault="00A42097" w:rsidP="003470FF">
      <w:pPr>
        <w:ind w:firstLineChars="100" w:firstLine="210"/>
        <w:rPr>
          <w:rFonts w:asciiTheme="minorEastAsia" w:hAnsiTheme="minorEastAsia"/>
          <w:szCs w:val="21"/>
        </w:rPr>
      </w:pPr>
    </w:p>
    <w:sectPr w:rsidR="00A42097" w:rsidRPr="003470FF" w:rsidSect="00DE77CF">
      <w:pgSz w:w="11906" w:h="16838" w:code="9"/>
      <w:pgMar w:top="1418" w:right="1134" w:bottom="851" w:left="1134"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422B" w14:textId="77777777" w:rsidR="00ED08F0" w:rsidRDefault="00ED08F0" w:rsidP="00E86312">
      <w:r>
        <w:separator/>
      </w:r>
    </w:p>
  </w:endnote>
  <w:endnote w:type="continuationSeparator" w:id="0">
    <w:p w14:paraId="4BA23E9A" w14:textId="77777777" w:rsidR="00ED08F0" w:rsidRDefault="00ED08F0" w:rsidP="00E8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1D4B" w14:textId="77777777" w:rsidR="00ED08F0" w:rsidRDefault="00ED08F0" w:rsidP="00E86312">
      <w:r>
        <w:separator/>
      </w:r>
    </w:p>
  </w:footnote>
  <w:footnote w:type="continuationSeparator" w:id="0">
    <w:p w14:paraId="64BBAB63" w14:textId="77777777" w:rsidR="00ED08F0" w:rsidRDefault="00ED08F0" w:rsidP="00E8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C500E"/>
    <w:multiLevelType w:val="hybridMultilevel"/>
    <w:tmpl w:val="B90EE922"/>
    <w:lvl w:ilvl="0" w:tplc="F6A4973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BC02BBE"/>
    <w:multiLevelType w:val="hybridMultilevel"/>
    <w:tmpl w:val="A5FE93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16146427">
    <w:abstractNumId w:val="0"/>
  </w:num>
  <w:num w:numId="2" w16cid:durableId="34583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5F"/>
    <w:rsid w:val="00004A8A"/>
    <w:rsid w:val="0003305F"/>
    <w:rsid w:val="00041837"/>
    <w:rsid w:val="00062B46"/>
    <w:rsid w:val="000A6391"/>
    <w:rsid w:val="000B3729"/>
    <w:rsid w:val="000D00CD"/>
    <w:rsid w:val="000D2E79"/>
    <w:rsid w:val="0016704D"/>
    <w:rsid w:val="00202B92"/>
    <w:rsid w:val="002416DD"/>
    <w:rsid w:val="002760D5"/>
    <w:rsid w:val="00323042"/>
    <w:rsid w:val="003369D8"/>
    <w:rsid w:val="003470FF"/>
    <w:rsid w:val="00356DCE"/>
    <w:rsid w:val="00390EBF"/>
    <w:rsid w:val="003E0AE1"/>
    <w:rsid w:val="00414C24"/>
    <w:rsid w:val="00457183"/>
    <w:rsid w:val="00472B6C"/>
    <w:rsid w:val="00486532"/>
    <w:rsid w:val="004F7D98"/>
    <w:rsid w:val="00514F80"/>
    <w:rsid w:val="005449B9"/>
    <w:rsid w:val="005A25FB"/>
    <w:rsid w:val="005B680B"/>
    <w:rsid w:val="00637495"/>
    <w:rsid w:val="00690FA3"/>
    <w:rsid w:val="006A6686"/>
    <w:rsid w:val="006D0D9C"/>
    <w:rsid w:val="006D20B0"/>
    <w:rsid w:val="00712BBE"/>
    <w:rsid w:val="007521B7"/>
    <w:rsid w:val="007B2BA4"/>
    <w:rsid w:val="007E4A20"/>
    <w:rsid w:val="00843615"/>
    <w:rsid w:val="00843F2A"/>
    <w:rsid w:val="008E261A"/>
    <w:rsid w:val="00914A4D"/>
    <w:rsid w:val="00917F7A"/>
    <w:rsid w:val="00927452"/>
    <w:rsid w:val="00961D7F"/>
    <w:rsid w:val="0098297B"/>
    <w:rsid w:val="009C3FDE"/>
    <w:rsid w:val="00A415EB"/>
    <w:rsid w:val="00A42097"/>
    <w:rsid w:val="00A7199E"/>
    <w:rsid w:val="00AA2C0E"/>
    <w:rsid w:val="00B032AB"/>
    <w:rsid w:val="00B24B8B"/>
    <w:rsid w:val="00B27607"/>
    <w:rsid w:val="00B62FFD"/>
    <w:rsid w:val="00B64750"/>
    <w:rsid w:val="00BA3C10"/>
    <w:rsid w:val="00BD634E"/>
    <w:rsid w:val="00BF5328"/>
    <w:rsid w:val="00C2435B"/>
    <w:rsid w:val="00C24D8E"/>
    <w:rsid w:val="00C507E1"/>
    <w:rsid w:val="00CC60CC"/>
    <w:rsid w:val="00CD28A2"/>
    <w:rsid w:val="00CE004E"/>
    <w:rsid w:val="00D66010"/>
    <w:rsid w:val="00D96CB8"/>
    <w:rsid w:val="00DA7AC1"/>
    <w:rsid w:val="00DE77CF"/>
    <w:rsid w:val="00E66CCA"/>
    <w:rsid w:val="00E67A3D"/>
    <w:rsid w:val="00E753A3"/>
    <w:rsid w:val="00E86312"/>
    <w:rsid w:val="00EC2CFA"/>
    <w:rsid w:val="00ED08F0"/>
    <w:rsid w:val="00F521C0"/>
    <w:rsid w:val="00FB086E"/>
    <w:rsid w:val="00FB31F8"/>
    <w:rsid w:val="00FB796A"/>
    <w:rsid w:val="00FC3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4BFB1"/>
  <w15:docId w15:val="{94D22E57-5FDC-4225-8B32-90660C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97B"/>
    <w:pPr>
      <w:ind w:leftChars="400" w:left="840"/>
    </w:pPr>
  </w:style>
  <w:style w:type="paragraph" w:styleId="a5">
    <w:name w:val="header"/>
    <w:basedOn w:val="a"/>
    <w:link w:val="a6"/>
    <w:uiPriority w:val="99"/>
    <w:unhideWhenUsed/>
    <w:rsid w:val="00E86312"/>
    <w:pPr>
      <w:tabs>
        <w:tab w:val="center" w:pos="4252"/>
        <w:tab w:val="right" w:pos="8504"/>
      </w:tabs>
      <w:snapToGrid w:val="0"/>
    </w:pPr>
  </w:style>
  <w:style w:type="character" w:customStyle="1" w:styleId="a6">
    <w:name w:val="ヘッダー (文字)"/>
    <w:basedOn w:val="a0"/>
    <w:link w:val="a5"/>
    <w:uiPriority w:val="99"/>
    <w:rsid w:val="00E86312"/>
  </w:style>
  <w:style w:type="paragraph" w:styleId="a7">
    <w:name w:val="footer"/>
    <w:basedOn w:val="a"/>
    <w:link w:val="a8"/>
    <w:uiPriority w:val="99"/>
    <w:unhideWhenUsed/>
    <w:rsid w:val="00E86312"/>
    <w:pPr>
      <w:tabs>
        <w:tab w:val="center" w:pos="4252"/>
        <w:tab w:val="right" w:pos="8504"/>
      </w:tabs>
      <w:snapToGrid w:val="0"/>
    </w:pPr>
  </w:style>
  <w:style w:type="character" w:customStyle="1" w:styleId="a8">
    <w:name w:val="フッター (文字)"/>
    <w:basedOn w:val="a0"/>
    <w:link w:val="a7"/>
    <w:uiPriority w:val="99"/>
    <w:rsid w:val="00E86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F04FE-16EB-4578-8022-43C7B57E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局長</dc:creator>
  <cp:lastModifiedBy>克也 直江</cp:lastModifiedBy>
  <cp:revision>6</cp:revision>
  <cp:lastPrinted>2024-12-06T04:35:00Z</cp:lastPrinted>
  <dcterms:created xsi:type="dcterms:W3CDTF">2024-07-26T04:38:00Z</dcterms:created>
  <dcterms:modified xsi:type="dcterms:W3CDTF">2026-05-08T04:57:00Z</dcterms:modified>
</cp:coreProperties>
</file>